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B468" w14:textId="3DBC07D1" w:rsidR="005C5AF1" w:rsidRDefault="008B1134">
      <w:r>
        <w:rPr>
          <w:rFonts w:ascii="Arial" w:hAnsi="Arial" w:cs="Arial"/>
          <w:b/>
          <w:noProof/>
          <w:color w:val="2F5496" w:themeColor="accent1" w:themeShade="BF"/>
          <w:sz w:val="36"/>
        </w:rPr>
        <w:drawing>
          <wp:anchor distT="0" distB="0" distL="114300" distR="114300" simplePos="0" relativeHeight="251659264" behindDoc="0" locked="0" layoutInCell="1" allowOverlap="1" wp14:anchorId="7184A095" wp14:editId="5C7CAB77">
            <wp:simplePos x="0" y="0"/>
            <wp:positionH relativeFrom="column">
              <wp:posOffset>0</wp:posOffset>
            </wp:positionH>
            <wp:positionV relativeFrom="paragraph">
              <wp:posOffset>-523875</wp:posOffset>
            </wp:positionV>
            <wp:extent cx="292354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CC421" w14:textId="77777777" w:rsidR="008B1134" w:rsidRDefault="008B1134" w:rsidP="008B1134">
      <w:pPr>
        <w:rPr>
          <w:rFonts w:asciiTheme="minorHAnsi" w:hAnsiTheme="minorHAnsi" w:cstheme="minorBidi"/>
          <w:lang w:eastAsia="en-US"/>
        </w:rPr>
      </w:pPr>
    </w:p>
    <w:p w14:paraId="3E3AFB63" w14:textId="77777777" w:rsidR="008B1134" w:rsidRDefault="008B1134" w:rsidP="008B1134">
      <w:pPr>
        <w:rPr>
          <w:rFonts w:asciiTheme="minorHAnsi" w:hAnsiTheme="minorHAnsi" w:cstheme="minorBidi"/>
          <w:lang w:eastAsia="en-US"/>
        </w:rPr>
      </w:pPr>
    </w:p>
    <w:p w14:paraId="6D7E5405" w14:textId="4BFCD9C3" w:rsidR="008B1134" w:rsidRPr="008B1134" w:rsidRDefault="008B1134" w:rsidP="008B1134">
      <w:pPr>
        <w:pStyle w:val="Heading2"/>
        <w:rPr>
          <w:b/>
          <w:bCs/>
          <w:lang w:eastAsia="en-US"/>
        </w:rPr>
      </w:pPr>
      <w:proofErr w:type="spellStart"/>
      <w:r w:rsidRPr="008B1134">
        <w:rPr>
          <w:b/>
          <w:bCs/>
          <w:lang w:eastAsia="en-US"/>
        </w:rPr>
        <w:t>Oxbuzz</w:t>
      </w:r>
      <w:proofErr w:type="spellEnd"/>
      <w:r w:rsidRPr="008B1134">
        <w:rPr>
          <w:b/>
          <w:bCs/>
          <w:lang w:eastAsia="en-US"/>
        </w:rPr>
        <w:t xml:space="preserve"> Community Forum – participation rules</w:t>
      </w:r>
    </w:p>
    <w:p w14:paraId="226A43A5" w14:textId="3C54EBAF" w:rsidR="008B1134" w:rsidRDefault="008B1134" w:rsidP="008B1134">
      <w:pPr>
        <w:rPr>
          <w:rFonts w:asciiTheme="minorHAnsi" w:hAnsiTheme="minorHAnsi" w:cstheme="minorBidi"/>
          <w:lang w:eastAsia="en-US"/>
        </w:rPr>
      </w:pPr>
    </w:p>
    <w:p w14:paraId="20E260F5" w14:textId="77777777" w:rsidR="008B1134" w:rsidRDefault="008B1134" w:rsidP="008B1134">
      <w:pPr>
        <w:rPr>
          <w:rFonts w:asciiTheme="minorHAnsi" w:hAnsiTheme="minorHAnsi" w:cstheme="minorBidi"/>
          <w:lang w:eastAsia="en-US"/>
        </w:rPr>
      </w:pPr>
    </w:p>
    <w:p w14:paraId="61B1E648" w14:textId="77777777" w:rsidR="008B1134" w:rsidRDefault="008B1134" w:rsidP="008B113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Do not post personal information in comments such as addresses, phone numbers, email addresses or other online contact details, which may identify you or other individuals. </w:t>
      </w:r>
    </w:p>
    <w:p w14:paraId="00DC5418" w14:textId="77777777" w:rsidR="008B1134" w:rsidRDefault="008B1134" w:rsidP="008B113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Be respectful of others who use the site</w:t>
      </w:r>
    </w:p>
    <w:p w14:paraId="1F92BA78" w14:textId="77777777" w:rsidR="008B1134" w:rsidRDefault="008B1134" w:rsidP="008B113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Do not submit any comments that are unlawful, harassing, abusive, threatening, harmful, obscene, profane, sexually </w:t>
      </w:r>
      <w:proofErr w:type="gramStart"/>
      <w:r>
        <w:rPr>
          <w:rFonts w:asciiTheme="minorHAnsi" w:hAnsiTheme="minorHAnsi" w:cstheme="minorBidi"/>
          <w:lang w:eastAsia="en-US"/>
        </w:rPr>
        <w:t>orientated</w:t>
      </w:r>
      <w:proofErr w:type="gramEnd"/>
      <w:r>
        <w:rPr>
          <w:rFonts w:asciiTheme="minorHAnsi" w:hAnsiTheme="minorHAnsi" w:cstheme="minorBidi"/>
          <w:lang w:eastAsia="en-US"/>
        </w:rPr>
        <w:t xml:space="preserve"> or racially offensive. This includes comments that are offensive to others with regards to religion, gender, nationality or </w:t>
      </w:r>
      <w:proofErr w:type="gramStart"/>
      <w:r>
        <w:rPr>
          <w:rFonts w:asciiTheme="minorHAnsi" w:hAnsiTheme="minorHAnsi" w:cstheme="minorBidi"/>
          <w:lang w:eastAsia="en-US"/>
        </w:rPr>
        <w:t>other</w:t>
      </w:r>
      <w:proofErr w:type="gramEnd"/>
      <w:r>
        <w:rPr>
          <w:rFonts w:asciiTheme="minorHAnsi" w:hAnsiTheme="minorHAnsi" w:cstheme="minorBidi"/>
          <w:lang w:eastAsia="en-US"/>
        </w:rPr>
        <w:t xml:space="preserve"> personal characteristic</w:t>
      </w:r>
    </w:p>
    <w:p w14:paraId="5B084557" w14:textId="77777777" w:rsidR="008B1134" w:rsidRDefault="008B1134" w:rsidP="008B113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Do not break the law (this includes libel, condoning illegal activity, contempt of court or posting comments which contain someone else’s copyright material)</w:t>
      </w:r>
    </w:p>
    <w:p w14:paraId="67590557" w14:textId="77777777" w:rsidR="008B1134" w:rsidRDefault="008B1134" w:rsidP="008B113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Do not use comments for party political purposes</w:t>
      </w:r>
    </w:p>
    <w:p w14:paraId="5D2EBDF5" w14:textId="77777777" w:rsidR="008B1134" w:rsidRDefault="008B1134" w:rsidP="008B113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Do not impersonate or falsely claim to represent a person or an organisation</w:t>
      </w:r>
    </w:p>
    <w:p w14:paraId="653A5AA9" w14:textId="77777777" w:rsidR="008B1134" w:rsidRDefault="008B1134" w:rsidP="008B113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Do not make any commercial endorsement or promotion of any product, </w:t>
      </w:r>
      <w:proofErr w:type="gramStart"/>
      <w:r>
        <w:rPr>
          <w:rFonts w:asciiTheme="minorHAnsi" w:hAnsiTheme="minorHAnsi" w:cstheme="minorBidi"/>
          <w:lang w:eastAsia="en-US"/>
        </w:rPr>
        <w:t>service</w:t>
      </w:r>
      <w:proofErr w:type="gramEnd"/>
      <w:r>
        <w:rPr>
          <w:rFonts w:asciiTheme="minorHAnsi" w:hAnsiTheme="minorHAnsi" w:cstheme="minorBidi"/>
          <w:lang w:eastAsia="en-US"/>
        </w:rPr>
        <w:t xml:space="preserve"> or publication not relevant to the discussion</w:t>
      </w:r>
    </w:p>
    <w:p w14:paraId="0AB4EC80" w14:textId="77777777" w:rsidR="008B1134" w:rsidRDefault="008B1134" w:rsidP="008B113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Do not post comments designed to cause nuisance to the administrator or other users along with these guidelines</w:t>
      </w:r>
    </w:p>
    <w:p w14:paraId="59E19B94" w14:textId="77777777" w:rsidR="008B1134" w:rsidRDefault="008B1134" w:rsidP="008B113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Do not spam or flood the forum. Only submit a comment once. Do not resubmit the same, or similar, comments. Keep the number of comments you submit on a topic at a reasonable level. Multiple comments from the same individual, or a small number of individuals, may discourage others from contributing. </w:t>
      </w:r>
    </w:p>
    <w:p w14:paraId="3F1A55A2" w14:textId="77777777" w:rsidR="008B1134" w:rsidRDefault="008B1134" w:rsidP="008B1134">
      <w:pPr>
        <w:rPr>
          <w:rFonts w:asciiTheme="minorHAnsi" w:hAnsiTheme="minorHAnsi" w:cstheme="minorBidi"/>
          <w:lang w:eastAsia="en-US"/>
        </w:rPr>
      </w:pPr>
    </w:p>
    <w:p w14:paraId="107FA4E3" w14:textId="77777777" w:rsidR="008B1134" w:rsidRDefault="008B1134" w:rsidP="008B1134">
      <w:r>
        <w:rPr>
          <w:rFonts w:asciiTheme="minorHAnsi" w:hAnsiTheme="minorHAnsi" w:cstheme="minorBidi"/>
          <w:lang w:eastAsia="en-US"/>
        </w:rPr>
        <w:t>We encourage open, lively debate but comments that violate any of the above rules will be removed.</w:t>
      </w:r>
      <w:r w:rsidRPr="008B1134">
        <w:t xml:space="preserve"> </w:t>
      </w:r>
    </w:p>
    <w:p w14:paraId="780F1DAA" w14:textId="77777777" w:rsidR="008B1134" w:rsidRDefault="008B1134" w:rsidP="008B1134"/>
    <w:p w14:paraId="115E1C4F" w14:textId="0BE55589" w:rsidR="008B1134" w:rsidRPr="008B1134" w:rsidRDefault="008B1134" w:rsidP="008B1134">
      <w:pPr>
        <w:rPr>
          <w:rFonts w:asciiTheme="minorHAnsi" w:hAnsiTheme="minorHAnsi" w:cstheme="minorBidi"/>
          <w:lang w:eastAsia="en-US"/>
        </w:rPr>
      </w:pPr>
      <w:r w:rsidRPr="008B1134">
        <w:rPr>
          <w:rFonts w:asciiTheme="minorHAnsi" w:hAnsiTheme="minorHAnsi" w:cstheme="minorBidi"/>
          <w:lang w:eastAsia="en-US"/>
        </w:rPr>
        <w:t>We value your time and input, and our desire is to remove as few posts as possible while ensuring that a focused, constructive discussion takes place.</w:t>
      </w:r>
    </w:p>
    <w:p w14:paraId="6270CED3" w14:textId="77777777" w:rsidR="008B1134" w:rsidRPr="008B1134" w:rsidRDefault="008B1134" w:rsidP="008B1134">
      <w:pPr>
        <w:rPr>
          <w:rFonts w:asciiTheme="minorHAnsi" w:hAnsiTheme="minorHAnsi" w:cstheme="minorBidi"/>
          <w:lang w:eastAsia="en-US"/>
        </w:rPr>
      </w:pPr>
    </w:p>
    <w:p w14:paraId="1CBB6379" w14:textId="77777777" w:rsidR="008B1134" w:rsidRPr="008B1134" w:rsidRDefault="008B1134" w:rsidP="008B1134">
      <w:pPr>
        <w:rPr>
          <w:rFonts w:asciiTheme="minorHAnsi" w:hAnsiTheme="minorHAnsi" w:cstheme="minorBidi"/>
          <w:lang w:eastAsia="en-US"/>
        </w:rPr>
      </w:pPr>
      <w:r w:rsidRPr="008B1134">
        <w:rPr>
          <w:rFonts w:asciiTheme="minorHAnsi" w:hAnsiTheme="minorHAnsi" w:cstheme="minorBidi"/>
          <w:lang w:eastAsia="en-US"/>
        </w:rPr>
        <w:t>This moderation policy is subject to change to address additional matters as may be warranted.</w:t>
      </w:r>
    </w:p>
    <w:p w14:paraId="7053EBA9" w14:textId="3FE7D7F7" w:rsidR="008B1134" w:rsidRDefault="008B1134" w:rsidP="008B1134">
      <w:pPr>
        <w:rPr>
          <w:rFonts w:asciiTheme="minorHAnsi" w:hAnsiTheme="minorHAnsi" w:cstheme="minorBidi"/>
          <w:lang w:eastAsia="en-US"/>
        </w:rPr>
      </w:pPr>
      <w:r w:rsidRPr="008B1134">
        <w:rPr>
          <w:rFonts w:asciiTheme="minorHAnsi" w:hAnsiTheme="minorHAnsi" w:cstheme="minorBidi"/>
          <w:lang w:eastAsia="en-US"/>
        </w:rPr>
        <w:t>If you have a complaint about an item of user-generated content on this site, or feel that your own content was removed in error, please contact us</w:t>
      </w:r>
      <w:r>
        <w:rPr>
          <w:rFonts w:asciiTheme="minorHAnsi" w:hAnsiTheme="minorHAnsi" w:cstheme="minorBidi"/>
          <w:lang w:eastAsia="en-US"/>
        </w:rPr>
        <w:t xml:space="preserve">: </w:t>
      </w:r>
      <w:hyperlink r:id="rId6" w:history="1">
        <w:r w:rsidRPr="00B333BC">
          <w:rPr>
            <w:rStyle w:val="Hyperlink"/>
            <w:rFonts w:asciiTheme="minorHAnsi" w:hAnsiTheme="minorHAnsi" w:cstheme="minorBidi"/>
            <w:lang w:eastAsia="en-US"/>
          </w:rPr>
          <w:t>info@communityfirstoxon.org</w:t>
        </w:r>
      </w:hyperlink>
      <w:r>
        <w:rPr>
          <w:rFonts w:asciiTheme="minorHAnsi" w:hAnsiTheme="minorHAnsi" w:cstheme="minorBidi"/>
          <w:lang w:eastAsia="en-US"/>
        </w:rPr>
        <w:t xml:space="preserve"> </w:t>
      </w:r>
    </w:p>
    <w:p w14:paraId="79CC288C" w14:textId="1D329D09" w:rsidR="008B1134" w:rsidRDefault="008B1134"/>
    <w:p w14:paraId="39BF34EB" w14:textId="77777777" w:rsidR="008B1134" w:rsidRDefault="008B1134"/>
    <w:p w14:paraId="6F8DE03A" w14:textId="35B934FD" w:rsidR="008B1134" w:rsidRPr="008B1134" w:rsidRDefault="008B1134">
      <w:pPr>
        <w:rPr>
          <w:b/>
          <w:bCs/>
        </w:rPr>
      </w:pPr>
      <w:r w:rsidRPr="008B1134">
        <w:rPr>
          <w:b/>
          <w:bCs/>
        </w:rPr>
        <w:t>CFO – August 2020</w:t>
      </w:r>
    </w:p>
    <w:p w14:paraId="33C4D6D6" w14:textId="2172AB4F" w:rsidR="008B1134" w:rsidRDefault="008B1134"/>
    <w:p w14:paraId="4722A7D3" w14:textId="77777777" w:rsidR="008B1134" w:rsidRDefault="008B1134"/>
    <w:sectPr w:rsidR="008B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72BF0"/>
    <w:multiLevelType w:val="hybridMultilevel"/>
    <w:tmpl w:val="89E8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34"/>
    <w:rsid w:val="005C5AF1"/>
    <w:rsid w:val="008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F56A"/>
  <w15:chartTrackingRefBased/>
  <w15:docId w15:val="{DF2AF8BF-3AD5-451D-9C80-C5177B19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34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3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B11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8B1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munityfirstox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1</cp:revision>
  <dcterms:created xsi:type="dcterms:W3CDTF">2020-08-27T10:39:00Z</dcterms:created>
  <dcterms:modified xsi:type="dcterms:W3CDTF">2020-08-27T10:42:00Z</dcterms:modified>
</cp:coreProperties>
</file>