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436" w:rsidRDefault="002124D8">
      <w:pPr>
        <w:rPr>
          <w:rFonts w:ascii="Arial" w:hAnsi="Arial" w:cs="Arial"/>
          <w:b/>
        </w:rPr>
      </w:pPr>
      <w:r>
        <w:rPr>
          <w:noProof/>
          <w:lang w:val="en-US"/>
        </w:rPr>
        <w:drawing>
          <wp:anchor distT="0" distB="0" distL="114300" distR="114300" simplePos="0" relativeHeight="251658240" behindDoc="0" locked="0" layoutInCell="1" allowOverlap="1" wp14:anchorId="0B64404D">
            <wp:simplePos x="0" y="0"/>
            <wp:positionH relativeFrom="column">
              <wp:posOffset>-9525</wp:posOffset>
            </wp:positionH>
            <wp:positionV relativeFrom="paragraph">
              <wp:posOffset>-542925</wp:posOffset>
            </wp:positionV>
            <wp:extent cx="2046169" cy="581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198" cy="58415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0" w:type="dxa"/>
        <w:tblLook w:val="04A0" w:firstRow="1" w:lastRow="0" w:firstColumn="1" w:lastColumn="0" w:noHBand="0" w:noVBand="1"/>
      </w:tblPr>
      <w:tblGrid>
        <w:gridCol w:w="9016"/>
      </w:tblGrid>
      <w:tr w:rsidR="001C4253" w:rsidTr="001C4253">
        <w:tc>
          <w:tcPr>
            <w:tcW w:w="9016" w:type="dxa"/>
            <w:shd w:val="clear" w:color="auto" w:fill="ECF2DA" w:themeFill="accent6" w:themeFillTint="33"/>
          </w:tcPr>
          <w:p w:rsidR="001C4253" w:rsidRDefault="001C4253" w:rsidP="001C4253">
            <w:pPr>
              <w:spacing w:line="120" w:lineRule="auto"/>
              <w:jc w:val="center"/>
              <w:rPr>
                <w:rFonts w:ascii="Arial" w:hAnsi="Arial" w:cs="Arial"/>
                <w:b/>
                <w:sz w:val="56"/>
                <w:szCs w:val="56"/>
              </w:rPr>
            </w:pPr>
          </w:p>
          <w:p w:rsidR="001C4253" w:rsidRDefault="001C4253" w:rsidP="001C4253">
            <w:pPr>
              <w:jc w:val="center"/>
              <w:rPr>
                <w:rFonts w:ascii="Arial" w:hAnsi="Arial" w:cs="Arial"/>
                <w:b/>
                <w:sz w:val="56"/>
                <w:szCs w:val="56"/>
              </w:rPr>
            </w:pPr>
            <w:r>
              <w:rPr>
                <w:rFonts w:ascii="Arial" w:hAnsi="Arial" w:cs="Arial"/>
                <w:b/>
                <w:sz w:val="56"/>
                <w:szCs w:val="56"/>
              </w:rPr>
              <w:t>How to Attract the ‘Unusual Suspects’</w:t>
            </w:r>
          </w:p>
          <w:p w:rsidR="001C4253" w:rsidRDefault="001C4253" w:rsidP="001C4253">
            <w:pPr>
              <w:spacing w:line="120" w:lineRule="auto"/>
              <w:jc w:val="center"/>
              <w:rPr>
                <w:rFonts w:ascii="Arial" w:hAnsi="Arial" w:cs="Arial"/>
                <w:b/>
                <w:sz w:val="56"/>
                <w:szCs w:val="56"/>
              </w:rPr>
            </w:pPr>
          </w:p>
          <w:p w:rsidR="001C4253" w:rsidRPr="002124D8" w:rsidRDefault="001C4253" w:rsidP="001C4253">
            <w:pPr>
              <w:jc w:val="center"/>
              <w:rPr>
                <w:rFonts w:ascii="Arial" w:hAnsi="Arial" w:cs="Arial"/>
                <w:b/>
                <w:sz w:val="56"/>
                <w:szCs w:val="56"/>
              </w:rPr>
            </w:pPr>
            <w:r>
              <w:rPr>
                <w:rFonts w:ascii="Arial" w:hAnsi="Arial" w:cs="Arial"/>
                <w:b/>
                <w:sz w:val="56"/>
                <w:szCs w:val="56"/>
              </w:rPr>
              <w:t>TOOLKIT</w:t>
            </w:r>
          </w:p>
          <w:p w:rsidR="001C4253" w:rsidRDefault="001C4253" w:rsidP="001C4253">
            <w:pPr>
              <w:spacing w:line="120" w:lineRule="auto"/>
              <w:jc w:val="center"/>
              <w:rPr>
                <w:rFonts w:ascii="Arial" w:hAnsi="Arial" w:cs="Arial"/>
                <w:b/>
                <w:sz w:val="56"/>
                <w:szCs w:val="56"/>
              </w:rPr>
            </w:pPr>
          </w:p>
        </w:tc>
      </w:tr>
    </w:tbl>
    <w:p w:rsidR="002124D8" w:rsidRDefault="002124D8">
      <w:pPr>
        <w:rPr>
          <w:rFonts w:ascii="Arial" w:hAnsi="Arial" w:cs="Arial"/>
          <w:b/>
        </w:rPr>
      </w:pPr>
    </w:p>
    <w:p w:rsidR="00EF333C" w:rsidRDefault="00146292" w:rsidP="002124D8">
      <w:pPr>
        <w:pStyle w:val="NormalWeb"/>
        <w:spacing w:before="0" w:beforeAutospacing="0" w:after="0" w:afterAutospacing="0" w:line="360" w:lineRule="auto"/>
        <w:textAlignment w:val="baseline"/>
        <w:rPr>
          <w:rFonts w:ascii="Arial" w:hAnsi="Arial" w:cs="Arial"/>
          <w:color w:val="333333"/>
          <w:sz w:val="22"/>
          <w:szCs w:val="22"/>
        </w:rPr>
      </w:pPr>
      <w:r w:rsidRPr="006906FE">
        <w:rPr>
          <w:rFonts w:ascii="Arial" w:hAnsi="Arial" w:cs="Arial"/>
          <w:color w:val="333333"/>
          <w:sz w:val="22"/>
          <w:szCs w:val="22"/>
        </w:rPr>
        <w:t xml:space="preserve">This toolkit is a result of </w:t>
      </w:r>
      <w:r w:rsidR="00D211CE">
        <w:rPr>
          <w:rFonts w:ascii="Arial" w:hAnsi="Arial" w:cs="Arial"/>
          <w:color w:val="333333"/>
          <w:sz w:val="22"/>
          <w:szCs w:val="22"/>
        </w:rPr>
        <w:t xml:space="preserve">three </w:t>
      </w:r>
      <w:r w:rsidR="00EF333C" w:rsidRPr="006906FE">
        <w:rPr>
          <w:rFonts w:ascii="Arial" w:hAnsi="Arial" w:cs="Arial"/>
          <w:color w:val="333333"/>
          <w:sz w:val="22"/>
          <w:szCs w:val="22"/>
        </w:rPr>
        <w:t xml:space="preserve">‘Attracting Unusual Suspects’ </w:t>
      </w:r>
      <w:r w:rsidR="00D211CE">
        <w:rPr>
          <w:rFonts w:ascii="Arial" w:hAnsi="Arial" w:cs="Arial"/>
          <w:color w:val="333333"/>
          <w:sz w:val="22"/>
          <w:szCs w:val="22"/>
        </w:rPr>
        <w:t xml:space="preserve">workshops </w:t>
      </w:r>
      <w:r w:rsidR="00EF333C" w:rsidRPr="006906FE">
        <w:rPr>
          <w:rFonts w:ascii="Arial" w:hAnsi="Arial" w:cs="Arial"/>
          <w:color w:val="333333"/>
          <w:sz w:val="22"/>
          <w:szCs w:val="22"/>
        </w:rPr>
        <w:t>organised by CFO in November 2017 and February 2018.</w:t>
      </w:r>
    </w:p>
    <w:p w:rsidR="002124D8" w:rsidRPr="006906FE" w:rsidRDefault="002124D8" w:rsidP="002124D8">
      <w:pPr>
        <w:pStyle w:val="NormalWeb"/>
        <w:spacing w:before="0" w:beforeAutospacing="0" w:after="0" w:afterAutospacing="0" w:line="360" w:lineRule="auto"/>
        <w:textAlignment w:val="baseline"/>
        <w:rPr>
          <w:rFonts w:ascii="Arial" w:hAnsi="Arial" w:cs="Arial"/>
          <w:color w:val="333333"/>
          <w:sz w:val="22"/>
          <w:szCs w:val="22"/>
        </w:rPr>
      </w:pPr>
    </w:p>
    <w:p w:rsidR="002124D8" w:rsidRDefault="002124D8" w:rsidP="002124D8">
      <w:pPr>
        <w:pStyle w:val="NormalWeb"/>
        <w:spacing w:before="0" w:beforeAutospacing="0" w:after="0" w:afterAutospacing="0" w:line="360" w:lineRule="auto"/>
        <w:textAlignment w:val="baseline"/>
        <w:rPr>
          <w:rFonts w:ascii="Arial" w:hAnsi="Arial" w:cs="Arial"/>
          <w:color w:val="333333"/>
          <w:sz w:val="22"/>
          <w:szCs w:val="22"/>
        </w:rPr>
      </w:pPr>
      <w:r>
        <w:rPr>
          <w:rFonts w:ascii="Arial" w:hAnsi="Arial" w:cs="Arial"/>
          <w:color w:val="333333"/>
          <w:sz w:val="22"/>
          <w:szCs w:val="22"/>
        </w:rPr>
        <w:t xml:space="preserve">We held these </w:t>
      </w:r>
      <w:r w:rsidR="00D211CE">
        <w:rPr>
          <w:rFonts w:ascii="Arial" w:hAnsi="Arial" w:cs="Arial"/>
          <w:color w:val="333333"/>
          <w:sz w:val="22"/>
          <w:szCs w:val="22"/>
        </w:rPr>
        <w:t xml:space="preserve">events </w:t>
      </w:r>
      <w:r>
        <w:rPr>
          <w:rFonts w:ascii="Arial" w:hAnsi="Arial" w:cs="Arial"/>
          <w:color w:val="333333"/>
          <w:sz w:val="22"/>
          <w:szCs w:val="22"/>
        </w:rPr>
        <w:t xml:space="preserve">after </w:t>
      </w:r>
      <w:r w:rsidR="00EF333C" w:rsidRPr="006906FE">
        <w:rPr>
          <w:rFonts w:ascii="Arial" w:hAnsi="Arial" w:cs="Arial"/>
          <w:color w:val="333333"/>
          <w:sz w:val="22"/>
          <w:szCs w:val="22"/>
        </w:rPr>
        <w:t>listening to community hall committees, parish councils and other communit</w:t>
      </w:r>
      <w:r w:rsidR="00B35C18" w:rsidRPr="006906FE">
        <w:rPr>
          <w:rFonts w:ascii="Arial" w:hAnsi="Arial" w:cs="Arial"/>
          <w:color w:val="333333"/>
          <w:sz w:val="22"/>
          <w:szCs w:val="22"/>
        </w:rPr>
        <w:t>y action groups who have concerns</w:t>
      </w:r>
      <w:r w:rsidR="00EF333C" w:rsidRPr="006906FE">
        <w:rPr>
          <w:rFonts w:ascii="Arial" w:hAnsi="Arial" w:cs="Arial"/>
          <w:color w:val="333333"/>
          <w:sz w:val="22"/>
          <w:szCs w:val="22"/>
        </w:rPr>
        <w:t xml:space="preserve"> about the lack of new people gettin</w:t>
      </w:r>
      <w:r w:rsidR="00E96008" w:rsidRPr="006906FE">
        <w:rPr>
          <w:rFonts w:ascii="Arial" w:hAnsi="Arial" w:cs="Arial"/>
          <w:color w:val="333333"/>
          <w:sz w:val="22"/>
          <w:szCs w:val="22"/>
        </w:rPr>
        <w:t>g involved in their community. </w:t>
      </w:r>
    </w:p>
    <w:p w:rsidR="002124D8" w:rsidRDefault="002124D8" w:rsidP="002124D8">
      <w:pPr>
        <w:pStyle w:val="NormalWeb"/>
        <w:spacing w:before="0" w:beforeAutospacing="0" w:after="0" w:afterAutospacing="0" w:line="360" w:lineRule="auto"/>
        <w:textAlignment w:val="baseline"/>
        <w:rPr>
          <w:rFonts w:ascii="Arial" w:hAnsi="Arial" w:cs="Arial"/>
          <w:color w:val="333333"/>
          <w:sz w:val="22"/>
          <w:szCs w:val="22"/>
        </w:rPr>
      </w:pPr>
    </w:p>
    <w:p w:rsidR="00B35C18" w:rsidRDefault="00EF333C" w:rsidP="002124D8">
      <w:pPr>
        <w:pStyle w:val="NormalWeb"/>
        <w:spacing w:before="0" w:beforeAutospacing="0" w:after="0" w:afterAutospacing="0" w:line="360" w:lineRule="auto"/>
        <w:textAlignment w:val="baseline"/>
        <w:rPr>
          <w:rFonts w:ascii="Arial" w:hAnsi="Arial" w:cs="Arial"/>
          <w:color w:val="333333"/>
          <w:sz w:val="22"/>
          <w:szCs w:val="22"/>
        </w:rPr>
      </w:pPr>
      <w:r w:rsidRPr="006906FE">
        <w:rPr>
          <w:rFonts w:ascii="Arial" w:hAnsi="Arial" w:cs="Arial"/>
          <w:color w:val="333333"/>
          <w:sz w:val="22"/>
          <w:szCs w:val="22"/>
        </w:rPr>
        <w:t>The objectives of the workshops were to:</w:t>
      </w:r>
    </w:p>
    <w:p w:rsidR="002124D8" w:rsidRPr="006906FE" w:rsidRDefault="002124D8" w:rsidP="00D211CE">
      <w:pPr>
        <w:pStyle w:val="NormalWeb"/>
        <w:spacing w:before="0" w:beforeAutospacing="0" w:after="0" w:afterAutospacing="0" w:line="120" w:lineRule="auto"/>
        <w:textAlignment w:val="baseline"/>
        <w:rPr>
          <w:rFonts w:ascii="Arial" w:hAnsi="Arial" w:cs="Arial"/>
          <w:color w:val="333333"/>
          <w:sz w:val="22"/>
          <w:szCs w:val="22"/>
        </w:rPr>
      </w:pPr>
    </w:p>
    <w:p w:rsidR="002124D8" w:rsidRDefault="00EF333C" w:rsidP="002124D8">
      <w:pPr>
        <w:pStyle w:val="NormalWeb"/>
        <w:numPr>
          <w:ilvl w:val="0"/>
          <w:numId w:val="8"/>
        </w:numPr>
        <w:spacing w:before="0" w:beforeAutospacing="0" w:after="0" w:afterAutospacing="0" w:line="360" w:lineRule="auto"/>
        <w:ind w:left="714" w:hanging="357"/>
        <w:textAlignment w:val="baseline"/>
        <w:rPr>
          <w:rFonts w:ascii="Arial" w:hAnsi="Arial" w:cs="Arial"/>
          <w:color w:val="333333"/>
          <w:sz w:val="22"/>
          <w:szCs w:val="22"/>
        </w:rPr>
      </w:pPr>
      <w:r w:rsidRPr="006906FE">
        <w:rPr>
          <w:rFonts w:ascii="Arial" w:hAnsi="Arial" w:cs="Arial"/>
          <w:color w:val="333333"/>
          <w:sz w:val="22"/>
          <w:szCs w:val="22"/>
        </w:rPr>
        <w:t>identify issues facing community action groups in getting people involved i</w:t>
      </w:r>
      <w:r w:rsidR="002124D8">
        <w:rPr>
          <w:rFonts w:ascii="Arial" w:hAnsi="Arial" w:cs="Arial"/>
          <w:color w:val="333333"/>
          <w:sz w:val="22"/>
          <w:szCs w:val="22"/>
        </w:rPr>
        <w:t>n positions of responsibility</w:t>
      </w:r>
    </w:p>
    <w:p w:rsidR="00EF333C" w:rsidRPr="006906FE" w:rsidRDefault="00EF333C" w:rsidP="002124D8">
      <w:pPr>
        <w:pStyle w:val="NormalWeb"/>
        <w:numPr>
          <w:ilvl w:val="0"/>
          <w:numId w:val="8"/>
        </w:numPr>
        <w:spacing w:before="0" w:beforeAutospacing="0" w:after="0" w:afterAutospacing="0" w:line="360" w:lineRule="auto"/>
        <w:ind w:left="714" w:hanging="357"/>
        <w:textAlignment w:val="baseline"/>
        <w:rPr>
          <w:rFonts w:ascii="Arial" w:hAnsi="Arial" w:cs="Arial"/>
          <w:color w:val="333333"/>
          <w:sz w:val="22"/>
          <w:szCs w:val="22"/>
        </w:rPr>
      </w:pPr>
      <w:r w:rsidRPr="006906FE">
        <w:rPr>
          <w:rFonts w:ascii="Arial" w:hAnsi="Arial" w:cs="Arial"/>
          <w:color w:val="333333"/>
          <w:sz w:val="22"/>
          <w:szCs w:val="22"/>
        </w:rPr>
        <w:t>discuss strategies for encouraging people to get involved</w:t>
      </w:r>
    </w:p>
    <w:p w:rsidR="002124D8" w:rsidRDefault="002124D8" w:rsidP="002124D8">
      <w:pPr>
        <w:pStyle w:val="NormalWeb"/>
        <w:spacing w:before="0" w:beforeAutospacing="0" w:after="0" w:afterAutospacing="0" w:line="360" w:lineRule="auto"/>
        <w:textAlignment w:val="baseline"/>
        <w:rPr>
          <w:rFonts w:ascii="Arial" w:hAnsi="Arial" w:cs="Arial"/>
          <w:color w:val="333333"/>
          <w:sz w:val="22"/>
          <w:szCs w:val="22"/>
        </w:rPr>
      </w:pPr>
    </w:p>
    <w:p w:rsidR="00D211CE" w:rsidRDefault="00146292" w:rsidP="002124D8">
      <w:pPr>
        <w:pStyle w:val="NormalWeb"/>
        <w:spacing w:before="0" w:beforeAutospacing="0" w:after="0" w:afterAutospacing="0" w:line="360" w:lineRule="auto"/>
        <w:textAlignment w:val="baseline"/>
        <w:rPr>
          <w:rFonts w:ascii="Arial" w:hAnsi="Arial" w:cs="Arial"/>
          <w:color w:val="2B2B2B"/>
          <w:sz w:val="22"/>
          <w:szCs w:val="22"/>
        </w:rPr>
      </w:pPr>
      <w:r w:rsidRPr="006906FE">
        <w:rPr>
          <w:rFonts w:ascii="Arial" w:hAnsi="Arial" w:cs="Arial"/>
          <w:color w:val="333333"/>
          <w:sz w:val="22"/>
          <w:szCs w:val="22"/>
        </w:rPr>
        <w:t>Over 12</w:t>
      </w:r>
      <w:r w:rsidR="00B521B7" w:rsidRPr="006906FE">
        <w:rPr>
          <w:rFonts w:ascii="Arial" w:hAnsi="Arial" w:cs="Arial"/>
          <w:color w:val="333333"/>
          <w:sz w:val="22"/>
          <w:szCs w:val="22"/>
        </w:rPr>
        <w:t>0 people came to the sessions</w:t>
      </w:r>
      <w:r w:rsidR="00EF333C" w:rsidRPr="006906FE">
        <w:rPr>
          <w:rFonts w:ascii="Arial" w:hAnsi="Arial" w:cs="Arial"/>
          <w:color w:val="333333"/>
          <w:sz w:val="22"/>
          <w:szCs w:val="22"/>
        </w:rPr>
        <w:t xml:space="preserve">. </w:t>
      </w:r>
      <w:r w:rsidR="002124D8" w:rsidRPr="002124D8">
        <w:rPr>
          <w:rFonts w:ascii="Arial" w:hAnsi="Arial" w:cs="Arial"/>
          <w:color w:val="2B2B2B"/>
          <w:sz w:val="22"/>
          <w:szCs w:val="22"/>
        </w:rPr>
        <w:t xml:space="preserve">From the workshops, a small group was formed to oversee production of </w:t>
      </w:r>
      <w:r w:rsidR="002124D8">
        <w:rPr>
          <w:rFonts w:ascii="Arial" w:hAnsi="Arial" w:cs="Arial"/>
          <w:color w:val="2B2B2B"/>
          <w:sz w:val="22"/>
          <w:szCs w:val="22"/>
        </w:rPr>
        <w:t>this</w:t>
      </w:r>
      <w:r w:rsidR="002124D8" w:rsidRPr="002124D8">
        <w:rPr>
          <w:rFonts w:ascii="Arial" w:hAnsi="Arial" w:cs="Arial"/>
          <w:color w:val="2B2B2B"/>
          <w:sz w:val="22"/>
          <w:szCs w:val="22"/>
        </w:rPr>
        <w:t xml:space="preserve"> Toolkit. </w:t>
      </w:r>
    </w:p>
    <w:p w:rsidR="00D211CE" w:rsidRDefault="00D211CE" w:rsidP="002124D8">
      <w:pPr>
        <w:pStyle w:val="NormalWeb"/>
        <w:spacing w:before="0" w:beforeAutospacing="0" w:after="0" w:afterAutospacing="0" w:line="360" w:lineRule="auto"/>
        <w:textAlignment w:val="baseline"/>
        <w:rPr>
          <w:rFonts w:ascii="Arial" w:hAnsi="Arial" w:cs="Arial"/>
          <w:color w:val="2B2B2B"/>
          <w:sz w:val="22"/>
          <w:szCs w:val="22"/>
        </w:rPr>
      </w:pPr>
    </w:p>
    <w:p w:rsidR="002124D8" w:rsidRDefault="002124D8" w:rsidP="002124D8">
      <w:pPr>
        <w:pStyle w:val="NormalWeb"/>
        <w:spacing w:before="0" w:beforeAutospacing="0" w:after="0" w:afterAutospacing="0" w:line="360" w:lineRule="auto"/>
        <w:textAlignment w:val="baseline"/>
        <w:rPr>
          <w:rFonts w:ascii="Arial" w:hAnsi="Arial" w:cs="Arial"/>
          <w:color w:val="2B2B2B"/>
          <w:sz w:val="22"/>
          <w:szCs w:val="22"/>
        </w:rPr>
      </w:pPr>
      <w:r w:rsidRPr="002124D8">
        <w:rPr>
          <w:rFonts w:ascii="Arial" w:hAnsi="Arial" w:cs="Arial"/>
          <w:color w:val="2B2B2B"/>
          <w:sz w:val="22"/>
          <w:szCs w:val="22"/>
        </w:rPr>
        <w:t>It won't be the answer to all your queries and concerns but hopefully will give you some ideas how to keep your community vibrant and active.</w:t>
      </w:r>
    </w:p>
    <w:p w:rsidR="001C4253" w:rsidRDefault="001C4253" w:rsidP="00D211CE">
      <w:pPr>
        <w:pStyle w:val="NormalWeb"/>
        <w:spacing w:before="0" w:beforeAutospacing="0" w:after="0" w:afterAutospacing="0" w:line="120" w:lineRule="auto"/>
        <w:textAlignment w:val="baseline"/>
        <w:rPr>
          <w:rFonts w:ascii="Arial" w:hAnsi="Arial" w:cs="Arial"/>
          <w:color w:val="2B2B2B"/>
          <w:sz w:val="22"/>
          <w:szCs w:val="22"/>
        </w:rPr>
      </w:pPr>
    </w:p>
    <w:tbl>
      <w:tblPr>
        <w:tblStyle w:val="TableGrid"/>
        <w:tblW w:w="0" w:type="auto"/>
        <w:tblInd w:w="0" w:type="dxa"/>
        <w:tblLook w:val="04A0" w:firstRow="1" w:lastRow="0" w:firstColumn="1" w:lastColumn="0" w:noHBand="0" w:noVBand="1"/>
      </w:tblPr>
      <w:tblGrid>
        <w:gridCol w:w="9016"/>
      </w:tblGrid>
      <w:tr w:rsidR="001C4253" w:rsidTr="001C4253">
        <w:tc>
          <w:tcPr>
            <w:tcW w:w="9016" w:type="dxa"/>
            <w:shd w:val="clear" w:color="auto" w:fill="ECF2DA" w:themeFill="accent6" w:themeFillTint="33"/>
          </w:tcPr>
          <w:p w:rsidR="001C4253" w:rsidRPr="001C4253" w:rsidRDefault="001C4253" w:rsidP="001C4253">
            <w:pPr>
              <w:pStyle w:val="ListParagraph"/>
              <w:numPr>
                <w:ilvl w:val="0"/>
                <w:numId w:val="11"/>
              </w:numPr>
              <w:spacing w:line="360" w:lineRule="auto"/>
              <w:rPr>
                <w:rFonts w:ascii="Arial" w:hAnsi="Arial" w:cs="Arial"/>
                <w:b/>
              </w:rPr>
            </w:pPr>
            <w:r w:rsidRPr="001C4253">
              <w:rPr>
                <w:rFonts w:ascii="Arial" w:hAnsi="Arial" w:cs="Arial"/>
                <w:b/>
              </w:rPr>
              <w:t xml:space="preserve">We’re very keen to hear from you with your great ideas, success stories and concerns. </w:t>
            </w:r>
          </w:p>
          <w:p w:rsidR="001C4253" w:rsidRDefault="001C4253" w:rsidP="001C4253">
            <w:pPr>
              <w:spacing w:line="120" w:lineRule="auto"/>
              <w:rPr>
                <w:rFonts w:ascii="Arial" w:hAnsi="Arial" w:cs="Arial"/>
                <w:b/>
              </w:rPr>
            </w:pPr>
          </w:p>
          <w:p w:rsidR="001C4253" w:rsidRPr="001C4253" w:rsidRDefault="001C4253" w:rsidP="001C4253">
            <w:pPr>
              <w:pStyle w:val="ListParagraph"/>
              <w:numPr>
                <w:ilvl w:val="0"/>
                <w:numId w:val="11"/>
              </w:numPr>
              <w:spacing w:line="360" w:lineRule="auto"/>
              <w:rPr>
                <w:rFonts w:ascii="Arial" w:hAnsi="Arial" w:cs="Arial"/>
              </w:rPr>
            </w:pPr>
            <w:r w:rsidRPr="001C4253">
              <w:rPr>
                <w:rFonts w:ascii="Arial" w:hAnsi="Arial" w:cs="Arial"/>
                <w:b/>
              </w:rPr>
              <w:t>Please let us know what is missing from this toolkit and what other information you would find helpful</w:t>
            </w:r>
            <w:r w:rsidRPr="001C4253">
              <w:rPr>
                <w:rFonts w:ascii="Arial" w:hAnsi="Arial" w:cs="Arial"/>
              </w:rPr>
              <w:t xml:space="preserve">. </w:t>
            </w:r>
          </w:p>
          <w:p w:rsidR="001C4253" w:rsidRDefault="001C4253" w:rsidP="001C4253">
            <w:pPr>
              <w:spacing w:line="120" w:lineRule="auto"/>
              <w:rPr>
                <w:rFonts w:ascii="Arial" w:hAnsi="Arial" w:cs="Arial"/>
                <w:b/>
              </w:rPr>
            </w:pPr>
          </w:p>
          <w:p w:rsidR="001C4253" w:rsidRPr="001C4253" w:rsidRDefault="001C4253" w:rsidP="001C4253">
            <w:pPr>
              <w:pStyle w:val="ListParagraph"/>
              <w:numPr>
                <w:ilvl w:val="0"/>
                <w:numId w:val="11"/>
              </w:numPr>
              <w:spacing w:line="360" w:lineRule="auto"/>
              <w:rPr>
                <w:rFonts w:ascii="Arial" w:hAnsi="Arial" w:cs="Arial"/>
                <w:b/>
              </w:rPr>
            </w:pPr>
            <w:r w:rsidRPr="001C4253">
              <w:rPr>
                <w:rFonts w:ascii="Arial" w:hAnsi="Arial" w:cs="Arial"/>
                <w:b/>
              </w:rPr>
              <w:t>We will be adding to the Toolkit regularly – so send in your ideas and good practice examples. We will use social media to tell you when there have been updates.</w:t>
            </w:r>
          </w:p>
          <w:p w:rsidR="001C4253" w:rsidRDefault="001C4253" w:rsidP="001C4253">
            <w:pPr>
              <w:pStyle w:val="NormalWeb"/>
              <w:spacing w:before="0" w:beforeAutospacing="0" w:after="0" w:afterAutospacing="0" w:line="120" w:lineRule="auto"/>
              <w:textAlignment w:val="baseline"/>
              <w:rPr>
                <w:rFonts w:ascii="Arial" w:hAnsi="Arial" w:cs="Arial"/>
                <w:color w:val="2B2B2B"/>
                <w:sz w:val="22"/>
                <w:szCs w:val="22"/>
              </w:rPr>
            </w:pPr>
          </w:p>
        </w:tc>
      </w:tr>
    </w:tbl>
    <w:p w:rsidR="002124D8" w:rsidRPr="002124D8" w:rsidRDefault="002124D8" w:rsidP="009B2186">
      <w:pPr>
        <w:rPr>
          <w:rFonts w:ascii="Arial" w:hAnsi="Arial" w:cs="Arial"/>
          <w:b/>
          <w:sz w:val="28"/>
          <w:szCs w:val="28"/>
        </w:rPr>
      </w:pPr>
      <w:r w:rsidRPr="002124D8">
        <w:rPr>
          <w:rFonts w:ascii="Arial" w:hAnsi="Arial" w:cs="Arial"/>
          <w:b/>
          <w:sz w:val="28"/>
          <w:szCs w:val="28"/>
        </w:rPr>
        <w:lastRenderedPageBreak/>
        <w:t>Contents</w:t>
      </w:r>
    </w:p>
    <w:p w:rsidR="002124D8" w:rsidRDefault="002124D8" w:rsidP="009B2186">
      <w:pPr>
        <w:rPr>
          <w:rFonts w:ascii="Arial" w:hAnsi="Arial" w:cs="Arial"/>
          <w:b/>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1: Ways to do things differently </w:t>
      </w:r>
    </w:p>
    <w:p w:rsidR="002124D8" w:rsidRPr="002124D8" w:rsidRDefault="002124D8" w:rsidP="002124D8">
      <w:pPr>
        <w:pStyle w:val="ListParagraph"/>
        <w:spacing w:after="0" w:line="360" w:lineRule="auto"/>
        <w:rPr>
          <w:rFonts w:ascii="Arial" w:hAnsi="Arial" w:cs="Arial"/>
          <w:b/>
          <w:sz w:val="24"/>
          <w:szCs w:val="24"/>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Section 2: Ideas for help in the sh</w:t>
      </w:r>
      <w:r w:rsidR="002124D8" w:rsidRPr="002124D8">
        <w:rPr>
          <w:rFonts w:ascii="Arial" w:hAnsi="Arial" w:cs="Arial"/>
          <w:b/>
          <w:sz w:val="24"/>
          <w:szCs w:val="24"/>
        </w:rPr>
        <w:t>ort term – where to go for help</w:t>
      </w:r>
    </w:p>
    <w:p w:rsidR="002124D8" w:rsidRPr="002124D8" w:rsidRDefault="002124D8" w:rsidP="002124D8">
      <w:pPr>
        <w:spacing w:after="0" w:line="360" w:lineRule="auto"/>
        <w:rPr>
          <w:rFonts w:ascii="Arial" w:hAnsi="Arial" w:cs="Arial"/>
          <w:b/>
          <w:sz w:val="24"/>
          <w:szCs w:val="24"/>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3: Good ideas that have worked elsewhere </w:t>
      </w:r>
    </w:p>
    <w:p w:rsidR="002124D8" w:rsidRPr="002124D8" w:rsidRDefault="002124D8" w:rsidP="002124D8">
      <w:pPr>
        <w:spacing w:after="0" w:line="360" w:lineRule="auto"/>
        <w:rPr>
          <w:rFonts w:ascii="Arial" w:hAnsi="Arial" w:cs="Arial"/>
          <w:b/>
          <w:sz w:val="24"/>
          <w:szCs w:val="24"/>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4: Useful links </w:t>
      </w:r>
    </w:p>
    <w:p w:rsidR="002124D8" w:rsidRPr="002124D8" w:rsidRDefault="002124D8" w:rsidP="002124D8">
      <w:pPr>
        <w:spacing w:after="0" w:line="360" w:lineRule="auto"/>
        <w:rPr>
          <w:rFonts w:ascii="Arial" w:hAnsi="Arial" w:cs="Arial"/>
          <w:b/>
          <w:sz w:val="24"/>
          <w:szCs w:val="24"/>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5: </w:t>
      </w:r>
      <w:r w:rsidR="00A80BBC">
        <w:rPr>
          <w:rFonts w:ascii="Arial" w:hAnsi="Arial" w:cs="Arial"/>
          <w:b/>
          <w:sz w:val="24"/>
          <w:szCs w:val="24"/>
        </w:rPr>
        <w:t>N</w:t>
      </w:r>
      <w:r w:rsidRPr="002124D8">
        <w:rPr>
          <w:rFonts w:ascii="Arial" w:hAnsi="Arial" w:cs="Arial"/>
          <w:b/>
          <w:sz w:val="24"/>
          <w:szCs w:val="24"/>
        </w:rPr>
        <w:t xml:space="preserve">ew ideas from the toolkit workshop </w:t>
      </w:r>
    </w:p>
    <w:p w:rsidR="002124D8" w:rsidRPr="002124D8" w:rsidRDefault="002124D8" w:rsidP="002124D8">
      <w:pPr>
        <w:spacing w:after="0" w:line="360" w:lineRule="auto"/>
        <w:rPr>
          <w:rFonts w:ascii="Arial" w:hAnsi="Arial" w:cs="Arial"/>
          <w:b/>
          <w:sz w:val="24"/>
          <w:szCs w:val="24"/>
        </w:rPr>
      </w:pPr>
      <w:bookmarkStart w:id="0" w:name="_GoBack"/>
      <w:bookmarkEnd w:id="0"/>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Section 6</w:t>
      </w:r>
      <w:r w:rsidR="002124D8" w:rsidRPr="002124D8">
        <w:rPr>
          <w:rFonts w:ascii="Arial" w:hAnsi="Arial" w:cs="Arial"/>
          <w:b/>
          <w:sz w:val="24"/>
          <w:szCs w:val="24"/>
        </w:rPr>
        <w:t>:</w:t>
      </w:r>
      <w:r w:rsidR="00146292" w:rsidRPr="002124D8">
        <w:rPr>
          <w:rFonts w:ascii="Arial" w:hAnsi="Arial" w:cs="Arial"/>
          <w:b/>
          <w:sz w:val="24"/>
          <w:szCs w:val="24"/>
        </w:rPr>
        <w:t xml:space="preserve"> </w:t>
      </w:r>
      <w:r w:rsidR="0089120B" w:rsidRPr="002124D8">
        <w:rPr>
          <w:rFonts w:ascii="Arial" w:hAnsi="Arial" w:cs="Arial"/>
          <w:b/>
          <w:sz w:val="24"/>
          <w:szCs w:val="24"/>
        </w:rPr>
        <w:t xml:space="preserve">Understanding why people do and do not get involved </w:t>
      </w:r>
    </w:p>
    <w:p w:rsidR="002124D8" w:rsidRPr="002124D8" w:rsidRDefault="002124D8" w:rsidP="002124D8">
      <w:pPr>
        <w:spacing w:after="0" w:line="360" w:lineRule="auto"/>
        <w:rPr>
          <w:rFonts w:ascii="Arial" w:hAnsi="Arial" w:cs="Arial"/>
          <w:b/>
          <w:sz w:val="24"/>
          <w:szCs w:val="24"/>
        </w:rPr>
      </w:pPr>
    </w:p>
    <w:p w:rsidR="002124D8" w:rsidRPr="002124D8" w:rsidRDefault="009B2186"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7:  </w:t>
      </w:r>
      <w:r w:rsidR="0089120B" w:rsidRPr="002124D8">
        <w:rPr>
          <w:rFonts w:ascii="Arial" w:hAnsi="Arial" w:cs="Arial"/>
          <w:b/>
          <w:sz w:val="24"/>
          <w:szCs w:val="24"/>
        </w:rPr>
        <w:t>What we did that made a difference</w:t>
      </w:r>
    </w:p>
    <w:p w:rsidR="002124D8" w:rsidRPr="002124D8" w:rsidRDefault="002124D8" w:rsidP="002124D8">
      <w:pPr>
        <w:spacing w:after="0" w:line="360" w:lineRule="auto"/>
        <w:rPr>
          <w:rFonts w:ascii="Arial" w:hAnsi="Arial" w:cs="Arial"/>
          <w:b/>
          <w:sz w:val="24"/>
          <w:szCs w:val="24"/>
        </w:rPr>
      </w:pPr>
    </w:p>
    <w:p w:rsidR="002124D8" w:rsidRPr="002124D8" w:rsidRDefault="0089120B"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Section 8</w:t>
      </w:r>
      <w:r w:rsidR="002124D8" w:rsidRPr="002124D8">
        <w:rPr>
          <w:rFonts w:ascii="Arial" w:hAnsi="Arial" w:cs="Arial"/>
          <w:b/>
          <w:sz w:val="24"/>
          <w:szCs w:val="24"/>
        </w:rPr>
        <w:t>:</w:t>
      </w:r>
      <w:r w:rsidRPr="002124D8">
        <w:rPr>
          <w:rFonts w:ascii="Arial" w:hAnsi="Arial" w:cs="Arial"/>
          <w:b/>
          <w:sz w:val="24"/>
          <w:szCs w:val="24"/>
        </w:rPr>
        <w:t xml:space="preserve"> Ideas and more ideas </w:t>
      </w:r>
    </w:p>
    <w:p w:rsidR="002124D8" w:rsidRPr="002124D8" w:rsidRDefault="002124D8" w:rsidP="002124D8">
      <w:pPr>
        <w:spacing w:after="0" w:line="360" w:lineRule="auto"/>
        <w:rPr>
          <w:rFonts w:ascii="Arial" w:hAnsi="Arial" w:cs="Arial"/>
          <w:b/>
          <w:sz w:val="24"/>
          <w:szCs w:val="24"/>
        </w:rPr>
      </w:pPr>
    </w:p>
    <w:p w:rsidR="002124D8" w:rsidRPr="002124D8" w:rsidRDefault="0089120B"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 xml:space="preserve">Section 9: I want to </w:t>
      </w:r>
      <w:proofErr w:type="gramStart"/>
      <w:r w:rsidRPr="002124D8">
        <w:rPr>
          <w:rFonts w:ascii="Arial" w:hAnsi="Arial" w:cs="Arial"/>
          <w:b/>
          <w:sz w:val="24"/>
          <w:szCs w:val="24"/>
        </w:rPr>
        <w:t>help out</w:t>
      </w:r>
      <w:proofErr w:type="gramEnd"/>
      <w:r w:rsidRPr="002124D8">
        <w:rPr>
          <w:rFonts w:ascii="Arial" w:hAnsi="Arial" w:cs="Arial"/>
          <w:b/>
          <w:sz w:val="24"/>
          <w:szCs w:val="24"/>
        </w:rPr>
        <w:t xml:space="preserve"> but I’m not sure…. </w:t>
      </w:r>
    </w:p>
    <w:p w:rsidR="002124D8" w:rsidRPr="002124D8" w:rsidRDefault="002124D8" w:rsidP="002124D8">
      <w:pPr>
        <w:spacing w:after="0" w:line="360" w:lineRule="auto"/>
        <w:rPr>
          <w:rFonts w:ascii="Arial" w:hAnsi="Arial" w:cs="Arial"/>
          <w:b/>
          <w:sz w:val="24"/>
          <w:szCs w:val="24"/>
        </w:rPr>
      </w:pPr>
    </w:p>
    <w:p w:rsidR="001750B0" w:rsidRPr="002124D8" w:rsidRDefault="002124D8" w:rsidP="002124D8">
      <w:pPr>
        <w:pStyle w:val="ListParagraph"/>
        <w:numPr>
          <w:ilvl w:val="0"/>
          <w:numId w:val="9"/>
        </w:numPr>
        <w:spacing w:after="0" w:line="360" w:lineRule="auto"/>
        <w:rPr>
          <w:rFonts w:ascii="Arial" w:hAnsi="Arial" w:cs="Arial"/>
          <w:b/>
          <w:sz w:val="24"/>
          <w:szCs w:val="24"/>
        </w:rPr>
      </w:pPr>
      <w:r w:rsidRPr="002124D8">
        <w:rPr>
          <w:rFonts w:ascii="Arial" w:hAnsi="Arial" w:cs="Arial"/>
          <w:b/>
          <w:sz w:val="24"/>
          <w:szCs w:val="24"/>
        </w:rPr>
        <w:t>Section 10</w:t>
      </w:r>
      <w:r w:rsidR="001750B0" w:rsidRPr="002124D8">
        <w:rPr>
          <w:rFonts w:ascii="Arial" w:hAnsi="Arial" w:cs="Arial"/>
          <w:b/>
          <w:sz w:val="24"/>
          <w:szCs w:val="24"/>
        </w:rPr>
        <w:t>: Checklist</w:t>
      </w:r>
    </w:p>
    <w:p w:rsidR="009B2186" w:rsidRPr="006906FE" w:rsidRDefault="009B2186" w:rsidP="002124D8">
      <w:pPr>
        <w:spacing w:after="0" w:line="360" w:lineRule="auto"/>
        <w:rPr>
          <w:rFonts w:ascii="Arial" w:hAnsi="Arial" w:cs="Arial"/>
          <w:b/>
        </w:rPr>
      </w:pPr>
    </w:p>
    <w:p w:rsidR="009B2186" w:rsidRDefault="009B2186">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124D8" w:rsidRDefault="002124D8">
      <w:pPr>
        <w:rPr>
          <w:rFonts w:ascii="Arial" w:hAnsi="Arial" w:cs="Arial"/>
        </w:rPr>
      </w:pPr>
    </w:p>
    <w:p w:rsidR="002613E6" w:rsidRPr="002124D8" w:rsidRDefault="002124D8">
      <w:pPr>
        <w:rPr>
          <w:rFonts w:ascii="Arial" w:hAnsi="Arial" w:cs="Arial"/>
          <w:b/>
          <w:sz w:val="24"/>
          <w:szCs w:val="24"/>
        </w:rPr>
      </w:pPr>
      <w:r w:rsidRPr="002124D8">
        <w:rPr>
          <w:rFonts w:ascii="Arial" w:hAnsi="Arial" w:cs="Arial"/>
          <w:b/>
          <w:sz w:val="24"/>
          <w:szCs w:val="24"/>
        </w:rPr>
        <w:lastRenderedPageBreak/>
        <w:t>Section 1</w:t>
      </w:r>
      <w:r w:rsidR="002613E6" w:rsidRPr="002124D8">
        <w:rPr>
          <w:rFonts w:ascii="Arial" w:hAnsi="Arial" w:cs="Arial"/>
          <w:b/>
          <w:sz w:val="24"/>
          <w:szCs w:val="24"/>
        </w:rPr>
        <w:t xml:space="preserve">: Ways to do things differently </w:t>
      </w:r>
    </w:p>
    <w:p w:rsidR="002124D8" w:rsidRDefault="002124D8">
      <w:pPr>
        <w:rPr>
          <w:rFonts w:ascii="Arial" w:hAnsi="Arial" w:cs="Arial"/>
          <w:b/>
        </w:rPr>
      </w:pPr>
    </w:p>
    <w:p w:rsidR="002264BD" w:rsidRPr="002124D8" w:rsidRDefault="002264BD">
      <w:pPr>
        <w:rPr>
          <w:rFonts w:ascii="Arial" w:hAnsi="Arial" w:cs="Arial"/>
          <w:i/>
        </w:rPr>
      </w:pPr>
      <w:r w:rsidRPr="002124D8">
        <w:rPr>
          <w:rFonts w:ascii="Arial" w:hAnsi="Arial" w:cs="Arial"/>
          <w:i/>
        </w:rPr>
        <w:t>Since the workshops, we have added to the initial ideas</w:t>
      </w:r>
      <w:r w:rsidR="00D7521E">
        <w:rPr>
          <w:rFonts w:ascii="Arial" w:hAnsi="Arial" w:cs="Arial"/>
          <w:i/>
        </w:rPr>
        <w:t>,</w:t>
      </w:r>
      <w:r w:rsidRPr="002124D8">
        <w:rPr>
          <w:rFonts w:ascii="Arial" w:hAnsi="Arial" w:cs="Arial"/>
          <w:i/>
        </w:rPr>
        <w:t xml:space="preserve"> offering further information and responses. These are meant to be used as conversation starters within your organisations to see if you can do things differently </w:t>
      </w:r>
      <w:proofErr w:type="gramStart"/>
      <w:r w:rsidRPr="002124D8">
        <w:rPr>
          <w:rFonts w:ascii="Arial" w:hAnsi="Arial" w:cs="Arial"/>
          <w:i/>
        </w:rPr>
        <w:t>in order to</w:t>
      </w:r>
      <w:proofErr w:type="gramEnd"/>
      <w:r w:rsidRPr="002124D8">
        <w:rPr>
          <w:rFonts w:ascii="Arial" w:hAnsi="Arial" w:cs="Arial"/>
          <w:i/>
        </w:rPr>
        <w:t xml:space="preserve"> get new people involved.</w:t>
      </w:r>
    </w:p>
    <w:tbl>
      <w:tblPr>
        <w:tblStyle w:val="PlainTable5"/>
        <w:tblpPr w:leftFromText="180" w:rightFromText="180" w:vertAnchor="text" w:horzAnchor="margin" w:tblpXSpec="center" w:tblpY="271"/>
        <w:tblW w:w="9634" w:type="dxa"/>
        <w:tblLook w:val="04A0" w:firstRow="1" w:lastRow="0" w:firstColumn="1" w:lastColumn="0" w:noHBand="0" w:noVBand="1"/>
      </w:tblPr>
      <w:tblGrid>
        <w:gridCol w:w="2263"/>
        <w:gridCol w:w="3828"/>
        <w:gridCol w:w="3543"/>
      </w:tblGrid>
      <w:tr w:rsidR="00CE23C1" w:rsidRPr="006906FE" w:rsidTr="006840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hideMark/>
          </w:tcPr>
          <w:p w:rsidR="00CE23C1" w:rsidRPr="006906FE" w:rsidRDefault="002264BD" w:rsidP="002264BD">
            <w:pPr>
              <w:jc w:val="left"/>
              <w:rPr>
                <w:rFonts w:ascii="Arial" w:hAnsi="Arial" w:cs="Arial"/>
                <w:b/>
                <w:sz w:val="22"/>
              </w:rPr>
            </w:pPr>
            <w:r w:rsidRPr="006906FE">
              <w:rPr>
                <w:rFonts w:ascii="Arial" w:hAnsi="Arial" w:cs="Arial"/>
                <w:b/>
                <w:sz w:val="22"/>
              </w:rPr>
              <w:t xml:space="preserve">Ideas from the workshops </w:t>
            </w:r>
            <w:r w:rsidR="00CE23C1" w:rsidRPr="006906FE">
              <w:rPr>
                <w:rFonts w:ascii="Arial" w:hAnsi="Arial" w:cs="Arial"/>
                <w:b/>
                <w:sz w:val="22"/>
              </w:rPr>
              <w:t xml:space="preserve"> </w:t>
            </w:r>
          </w:p>
        </w:tc>
        <w:tc>
          <w:tcPr>
            <w:tcW w:w="3828" w:type="dxa"/>
          </w:tcPr>
          <w:p w:rsidR="00CE23C1" w:rsidRPr="006906FE" w:rsidRDefault="00F47FE7" w:rsidP="00D90D0E">
            <w:pPr>
              <w:cnfStyle w:val="100000000000" w:firstRow="1" w:lastRow="0" w:firstColumn="0" w:lastColumn="0" w:oddVBand="0" w:evenVBand="0" w:oddHBand="0" w:evenHBand="0" w:firstRowFirstColumn="0" w:firstRowLastColumn="0" w:lastRowFirstColumn="0" w:lastRowLastColumn="0"/>
              <w:rPr>
                <w:rFonts w:ascii="Arial" w:hAnsi="Arial" w:cs="Arial"/>
                <w:b/>
                <w:sz w:val="22"/>
              </w:rPr>
            </w:pPr>
            <w:r w:rsidRPr="006906FE">
              <w:rPr>
                <w:rFonts w:ascii="Arial" w:hAnsi="Arial" w:cs="Arial"/>
                <w:b/>
                <w:sz w:val="22"/>
              </w:rPr>
              <w:t>How can we respond?</w:t>
            </w:r>
          </w:p>
        </w:tc>
        <w:tc>
          <w:tcPr>
            <w:tcW w:w="3543" w:type="dxa"/>
          </w:tcPr>
          <w:p w:rsidR="00CE23C1" w:rsidRPr="006906FE" w:rsidRDefault="00F47FE7" w:rsidP="00D90D0E">
            <w:pPr>
              <w:cnfStyle w:val="100000000000" w:firstRow="1" w:lastRow="0" w:firstColumn="0" w:lastColumn="0" w:oddVBand="0" w:evenVBand="0" w:oddHBand="0" w:evenHBand="0" w:firstRowFirstColumn="0" w:firstRowLastColumn="0" w:lastRowFirstColumn="0" w:lastRowLastColumn="0"/>
              <w:rPr>
                <w:rFonts w:ascii="Arial" w:hAnsi="Arial" w:cs="Arial"/>
                <w:b/>
                <w:sz w:val="22"/>
              </w:rPr>
            </w:pPr>
            <w:r w:rsidRPr="006906FE">
              <w:rPr>
                <w:rFonts w:ascii="Arial" w:hAnsi="Arial" w:cs="Arial"/>
                <w:b/>
                <w:sz w:val="22"/>
              </w:rPr>
              <w:t xml:space="preserve">Why should </w:t>
            </w:r>
            <w:r w:rsidR="006906FE">
              <w:rPr>
                <w:rFonts w:ascii="Arial" w:hAnsi="Arial" w:cs="Arial"/>
                <w:b/>
                <w:sz w:val="22"/>
              </w:rPr>
              <w:t>we do things differently</w:t>
            </w:r>
            <w:r w:rsidRPr="006906FE">
              <w:rPr>
                <w:rFonts w:ascii="Arial" w:hAnsi="Arial" w:cs="Arial"/>
                <w:b/>
                <w:sz w:val="22"/>
              </w:rPr>
              <w:t>?</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hideMark/>
          </w:tcPr>
          <w:p w:rsidR="00CE23C1" w:rsidRPr="006906FE" w:rsidRDefault="00CE23C1" w:rsidP="00D90D0E">
            <w:pPr>
              <w:rPr>
                <w:rFonts w:ascii="Arial" w:hAnsi="Arial" w:cs="Arial"/>
                <w:sz w:val="22"/>
              </w:rPr>
            </w:pPr>
            <w:r w:rsidRPr="006906FE">
              <w:rPr>
                <w:rFonts w:ascii="Arial" w:hAnsi="Arial" w:cs="Arial"/>
                <w:sz w:val="22"/>
              </w:rPr>
              <w:t>Discret</w:t>
            </w:r>
            <w:r w:rsidR="00D7521E">
              <w:rPr>
                <w:rFonts w:ascii="Arial" w:hAnsi="Arial" w:cs="Arial"/>
                <w:sz w:val="22"/>
              </w:rPr>
              <w:t>e</w:t>
            </w:r>
            <w:r w:rsidRPr="006906FE">
              <w:rPr>
                <w:rFonts w:ascii="Arial" w:hAnsi="Arial" w:cs="Arial"/>
                <w:sz w:val="22"/>
              </w:rPr>
              <w:t xml:space="preserve"> task and finish approach </w:t>
            </w:r>
          </w:p>
          <w:p w:rsidR="00CE23C1" w:rsidRPr="006906FE" w:rsidRDefault="00CE23C1" w:rsidP="00CE23C1">
            <w:pPr>
              <w:rPr>
                <w:rFonts w:ascii="Arial" w:hAnsi="Arial" w:cs="Arial"/>
                <w:sz w:val="22"/>
              </w:rPr>
            </w:pPr>
          </w:p>
        </w:tc>
        <w:tc>
          <w:tcPr>
            <w:tcW w:w="3828" w:type="dxa"/>
          </w:tcPr>
          <w:p w:rsidR="006906FE" w:rsidRDefault="00CE23C1" w:rsidP="00CE23C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Try to divide up roles, responsibilities and work into less onerous tasks. </w:t>
            </w:r>
          </w:p>
          <w:p w:rsidR="006906FE" w:rsidRDefault="006906FE" w:rsidP="00CE23C1">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Pr="006906FE" w:rsidRDefault="00D02C2A" w:rsidP="00CE23C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A</w:t>
            </w:r>
            <w:r w:rsidR="00CE23C1" w:rsidRPr="006906FE">
              <w:rPr>
                <w:rFonts w:ascii="Arial" w:hAnsi="Arial" w:cs="Arial"/>
              </w:rPr>
              <w:t>dopt a project type approach with a start and end</w:t>
            </w:r>
            <w:r w:rsidR="00D7521E">
              <w:rPr>
                <w:rFonts w:ascii="Arial" w:hAnsi="Arial" w:cs="Arial"/>
              </w:rPr>
              <w:t>-point rather than ongoing.</w:t>
            </w:r>
          </w:p>
          <w:p w:rsidR="00CE23C1" w:rsidRPr="006906FE" w:rsidRDefault="00CE23C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Default="00CE23C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More people may be inclined to </w:t>
            </w:r>
            <w:proofErr w:type="gramStart"/>
            <w:r w:rsidRPr="006906FE">
              <w:rPr>
                <w:rFonts w:ascii="Arial" w:hAnsi="Arial" w:cs="Arial"/>
              </w:rPr>
              <w:t>help out</w:t>
            </w:r>
            <w:proofErr w:type="gramEnd"/>
            <w:r w:rsidRPr="006906FE">
              <w:rPr>
                <w:rFonts w:ascii="Arial" w:hAnsi="Arial" w:cs="Arial"/>
              </w:rPr>
              <w:t xml:space="preserve"> on a short</w:t>
            </w:r>
            <w:r w:rsidR="00D7521E">
              <w:rPr>
                <w:rFonts w:ascii="Arial" w:hAnsi="Arial" w:cs="Arial"/>
              </w:rPr>
              <w:t>-</w:t>
            </w:r>
            <w:r w:rsidRPr="006906FE">
              <w:rPr>
                <w:rFonts w:ascii="Arial" w:hAnsi="Arial" w:cs="Arial"/>
              </w:rPr>
              <w:t>term basis to complete a particular project.</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Pr="006906FE" w:rsidRDefault="007E36CA"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People can get involved working to their strengths and interests.</w:t>
            </w:r>
            <w:r w:rsidR="00CE23C1" w:rsidRPr="006906FE">
              <w:rPr>
                <w:rFonts w:ascii="Arial" w:hAnsi="Arial" w:cs="Arial"/>
              </w:rPr>
              <w:t xml:space="preserve"> </w:t>
            </w:r>
          </w:p>
          <w:p w:rsidR="00CE23C1" w:rsidRPr="006906FE" w:rsidRDefault="00CE23C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hideMark/>
          </w:tcPr>
          <w:p w:rsidR="00CE23C1" w:rsidRPr="006906FE" w:rsidRDefault="00CE23C1" w:rsidP="00D90D0E">
            <w:pPr>
              <w:rPr>
                <w:rFonts w:ascii="Arial" w:hAnsi="Arial" w:cs="Arial"/>
                <w:sz w:val="22"/>
              </w:rPr>
            </w:pPr>
            <w:r w:rsidRPr="006906FE">
              <w:rPr>
                <w:rFonts w:ascii="Arial" w:hAnsi="Arial" w:cs="Arial"/>
                <w:sz w:val="22"/>
              </w:rPr>
              <w:t xml:space="preserve">Direct and personal approach to people for specific tasks </w:t>
            </w:r>
          </w:p>
        </w:tc>
        <w:tc>
          <w:tcPr>
            <w:tcW w:w="3828" w:type="dxa"/>
          </w:tcPr>
          <w:p w:rsidR="00CE23C1" w:rsidRPr="006906FE" w:rsidRDefault="007E36CA"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Advertise for these specific tasks.</w:t>
            </w:r>
          </w:p>
          <w:p w:rsidR="00D7521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7E36CA" w:rsidRPr="006906FE" w:rsidRDefault="007E36CA"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Talk to people</w:t>
            </w:r>
            <w:r w:rsidR="00D7521E">
              <w:rPr>
                <w:rFonts w:ascii="Arial" w:hAnsi="Arial" w:cs="Arial"/>
              </w:rPr>
              <w:t>.</w:t>
            </w:r>
          </w:p>
          <w:p w:rsidR="00D7521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7E36CA" w:rsidRPr="006906FE" w:rsidRDefault="007E36CA"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Door knock.</w:t>
            </w:r>
          </w:p>
          <w:p w:rsidR="00D7521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7E36CA"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Hold a ‘G</w:t>
            </w:r>
            <w:r w:rsidR="007E36CA" w:rsidRPr="006906FE">
              <w:rPr>
                <w:rFonts w:ascii="Arial" w:hAnsi="Arial" w:cs="Arial"/>
              </w:rPr>
              <w:t xml:space="preserve">et </w:t>
            </w:r>
            <w:proofErr w:type="gramStart"/>
            <w:r>
              <w:rPr>
                <w:rFonts w:ascii="Arial" w:hAnsi="Arial" w:cs="Arial"/>
              </w:rPr>
              <w:t>I</w:t>
            </w:r>
            <w:r w:rsidR="007E36CA" w:rsidRPr="006906FE">
              <w:rPr>
                <w:rFonts w:ascii="Arial" w:hAnsi="Arial" w:cs="Arial"/>
              </w:rPr>
              <w:t>nvolved</w:t>
            </w:r>
            <w:r>
              <w:rPr>
                <w:rFonts w:ascii="Arial" w:hAnsi="Arial" w:cs="Arial"/>
              </w:rPr>
              <w:t xml:space="preserve">‘ </w:t>
            </w:r>
            <w:r w:rsidR="007E36CA" w:rsidRPr="006906FE">
              <w:rPr>
                <w:rFonts w:ascii="Arial" w:hAnsi="Arial" w:cs="Arial"/>
              </w:rPr>
              <w:t>event</w:t>
            </w:r>
            <w:proofErr w:type="gramEnd"/>
            <w:r w:rsidR="007E36CA" w:rsidRPr="006906FE">
              <w:rPr>
                <w:rFonts w:ascii="Arial" w:hAnsi="Arial" w:cs="Arial"/>
              </w:rPr>
              <w:t xml:space="preserve"> in your community.</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6906FE" w:rsidRDefault="007E36CA"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People know how much time they are committing to and what their support will achieve. </w:t>
            </w:r>
          </w:p>
          <w:p w:rsidR="006906FE" w:rsidRDefault="006906F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Default="007E36CA"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They can use their existing skills or be given the opportunity to try new things in a safe environment.</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hideMark/>
          </w:tcPr>
          <w:p w:rsidR="00CE23C1" w:rsidRPr="006906FE" w:rsidRDefault="00CE23C1" w:rsidP="00D90D0E">
            <w:pPr>
              <w:rPr>
                <w:rFonts w:ascii="Arial" w:hAnsi="Arial" w:cs="Arial"/>
                <w:sz w:val="22"/>
              </w:rPr>
            </w:pPr>
            <w:r w:rsidRPr="006906FE">
              <w:rPr>
                <w:rFonts w:ascii="Arial" w:hAnsi="Arial" w:cs="Arial"/>
                <w:sz w:val="22"/>
              </w:rPr>
              <w:t>Create easy to access taster sessions of roles so people can see what they can get out of it</w:t>
            </w:r>
          </w:p>
        </w:tc>
        <w:tc>
          <w:tcPr>
            <w:tcW w:w="3828" w:type="dxa"/>
          </w:tcPr>
          <w:p w:rsidR="00CE23C1"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‘Piggy back’ onto a community events or in local community newspapers advertising what you need. </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F3CA1"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Develop job roles.</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F3CA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Hold a volunteer summit inviting all local gr</w:t>
            </w:r>
            <w:r w:rsidR="00A90C7C" w:rsidRPr="006906FE">
              <w:rPr>
                <w:rFonts w:ascii="Arial" w:hAnsi="Arial" w:cs="Arial"/>
              </w:rPr>
              <w:t>oups to advertise their roles.</w:t>
            </w:r>
          </w:p>
          <w:p w:rsidR="00D7521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F3CA1"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Advertise in a way that shows people what they will ge</w:t>
            </w:r>
            <w:r w:rsidR="00A90C7C" w:rsidRPr="006906FE">
              <w:rPr>
                <w:rFonts w:ascii="Arial" w:hAnsi="Arial" w:cs="Arial"/>
              </w:rPr>
              <w:t xml:space="preserve">t out of it, </w:t>
            </w:r>
            <w:r w:rsidR="00D7521E">
              <w:rPr>
                <w:rFonts w:ascii="Arial" w:hAnsi="Arial" w:cs="Arial"/>
              </w:rPr>
              <w:t>not just what you need.</w:t>
            </w:r>
          </w:p>
          <w:p w:rsidR="00D7521E" w:rsidRPr="006906F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People are more likely to get involved if they think they can develop skills, learn new things, make friends, etc. </w:t>
            </w:r>
          </w:p>
          <w:p w:rsidR="002F3CA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90C7C" w:rsidRPr="006906FE" w:rsidRDefault="00A90C7C"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hideMark/>
          </w:tcPr>
          <w:p w:rsidR="00CE23C1" w:rsidRPr="006906FE" w:rsidRDefault="00CE23C1" w:rsidP="00D90D0E">
            <w:pPr>
              <w:rPr>
                <w:rFonts w:ascii="Arial" w:hAnsi="Arial" w:cs="Arial"/>
                <w:sz w:val="22"/>
              </w:rPr>
            </w:pPr>
            <w:r w:rsidRPr="006906FE">
              <w:rPr>
                <w:rFonts w:ascii="Arial" w:hAnsi="Arial" w:cs="Arial"/>
                <w:sz w:val="22"/>
              </w:rPr>
              <w:t xml:space="preserve">Use social media and organise tutorials </w:t>
            </w:r>
          </w:p>
        </w:tc>
        <w:tc>
          <w:tcPr>
            <w:tcW w:w="3828" w:type="dxa"/>
          </w:tcPr>
          <w:p w:rsidR="008E4D0B" w:rsidRPr="006906FE"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Look for online training courses. </w:t>
            </w:r>
          </w:p>
          <w:p w:rsidR="00CE23C1"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OCVA may put on training that would be appropriate. See if anyone in the community would be willing to put on a session.</w:t>
            </w:r>
          </w:p>
          <w:p w:rsidR="006906FE" w:rsidRPr="006906FE" w:rsidRDefault="006906F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C22AB4" w:rsidRPr="006906FE"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Use all methods of social media as part of your communicat</w:t>
            </w:r>
            <w:r w:rsidR="00D7521E">
              <w:rPr>
                <w:rFonts w:ascii="Arial" w:hAnsi="Arial" w:cs="Arial"/>
              </w:rPr>
              <w:t>ions</w:t>
            </w:r>
            <w:r w:rsidR="00D211CE">
              <w:rPr>
                <w:rFonts w:ascii="Arial" w:hAnsi="Arial" w:cs="Arial"/>
              </w:rPr>
              <w:t xml:space="preserve">. </w:t>
            </w:r>
            <w:r w:rsidRPr="006906FE">
              <w:rPr>
                <w:rFonts w:ascii="Arial" w:hAnsi="Arial" w:cs="Arial"/>
              </w:rPr>
              <w:t>They</w:t>
            </w:r>
            <w:r w:rsidR="00D211CE">
              <w:rPr>
                <w:rFonts w:ascii="Arial" w:hAnsi="Arial" w:cs="Arial"/>
              </w:rPr>
              <w:t xml:space="preserve"> </w:t>
            </w:r>
            <w:r w:rsidRPr="006906FE">
              <w:rPr>
                <w:rFonts w:ascii="Arial" w:hAnsi="Arial" w:cs="Arial"/>
              </w:rPr>
              <w:t>all have a different purpose and audience.</w:t>
            </w:r>
          </w:p>
          <w:p w:rsidR="008E4D0B" w:rsidRPr="006906FE" w:rsidRDefault="008E4D0B"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6906FE"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A good way to engage people who use social media.</w:t>
            </w:r>
          </w:p>
          <w:p w:rsidR="006906FE" w:rsidRDefault="006906F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906FE"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Those people who may work long hours or only available for a limited time. </w:t>
            </w:r>
          </w:p>
          <w:p w:rsidR="006906FE" w:rsidRDefault="006906F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Pr="006906FE" w:rsidRDefault="00C22AB4"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May engage younger people.</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hideMark/>
          </w:tcPr>
          <w:p w:rsidR="00CE23C1" w:rsidRPr="006906FE" w:rsidRDefault="00CE23C1" w:rsidP="00D90D0E">
            <w:pPr>
              <w:rPr>
                <w:rFonts w:ascii="Arial" w:hAnsi="Arial" w:cs="Arial"/>
                <w:sz w:val="22"/>
              </w:rPr>
            </w:pPr>
            <w:r w:rsidRPr="006906FE">
              <w:rPr>
                <w:rFonts w:ascii="Arial" w:hAnsi="Arial" w:cs="Arial"/>
                <w:sz w:val="22"/>
              </w:rPr>
              <w:lastRenderedPageBreak/>
              <w:t xml:space="preserve">Embrace technology and use it </w:t>
            </w:r>
          </w:p>
        </w:tc>
        <w:tc>
          <w:tcPr>
            <w:tcW w:w="3828" w:type="dxa"/>
          </w:tcPr>
          <w:p w:rsidR="00CE23C1"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There are many technological innovations that can make life easier and meetings etc</w:t>
            </w:r>
            <w:r w:rsidR="00D7521E">
              <w:rPr>
                <w:rFonts w:ascii="Arial" w:hAnsi="Arial" w:cs="Arial"/>
              </w:rPr>
              <w:t>.</w:t>
            </w:r>
            <w:r w:rsidRPr="006906FE">
              <w:rPr>
                <w:rFonts w:ascii="Arial" w:hAnsi="Arial" w:cs="Arial"/>
              </w:rPr>
              <w:t xml:space="preserve"> less onerous.</w:t>
            </w:r>
          </w:p>
          <w:p w:rsidR="008E4D0B"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F3CA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Ask people in the community for their ideas as to what</w:t>
            </w:r>
            <w:r w:rsidR="00353210" w:rsidRPr="006906FE">
              <w:rPr>
                <w:rFonts w:ascii="Arial" w:hAnsi="Arial" w:cs="Arial"/>
              </w:rPr>
              <w:t xml:space="preserve"> computer</w:t>
            </w:r>
            <w:r w:rsidRPr="006906FE">
              <w:rPr>
                <w:rFonts w:ascii="Arial" w:hAnsi="Arial" w:cs="Arial"/>
              </w:rPr>
              <w:t xml:space="preserve"> programmes etc</w:t>
            </w:r>
            <w:r w:rsidR="00D7521E">
              <w:rPr>
                <w:rFonts w:ascii="Arial" w:hAnsi="Arial" w:cs="Arial"/>
              </w:rPr>
              <w:t>.</w:t>
            </w:r>
            <w:r w:rsidRPr="006906FE">
              <w:rPr>
                <w:rFonts w:ascii="Arial" w:hAnsi="Arial" w:cs="Arial"/>
              </w:rPr>
              <w:t xml:space="preserve"> th</w:t>
            </w:r>
            <w:r w:rsidR="00353210" w:rsidRPr="006906FE">
              <w:rPr>
                <w:rFonts w:ascii="Arial" w:hAnsi="Arial" w:cs="Arial"/>
              </w:rPr>
              <w:t>ey know about and how they could be used.</w:t>
            </w: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F3CA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E4D0B"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E4D0B"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E4D0B"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Pr="006906FE"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Time saving.</w:t>
            </w:r>
          </w:p>
          <w:p w:rsidR="00D7521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E4D0B"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People can get involved if unable to attend meetings.</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E4D0B" w:rsidRDefault="008E4D0B"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Decisions can be made quickly and efficiently.</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Money saving</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Can be updated quickly and frequently.</w:t>
            </w: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hideMark/>
          </w:tcPr>
          <w:p w:rsidR="00CE23C1" w:rsidRPr="006906FE" w:rsidRDefault="00CE23C1" w:rsidP="00D90D0E">
            <w:pPr>
              <w:rPr>
                <w:rFonts w:ascii="Arial" w:hAnsi="Arial" w:cs="Arial"/>
                <w:sz w:val="22"/>
              </w:rPr>
            </w:pPr>
            <w:r w:rsidRPr="006906FE">
              <w:rPr>
                <w:rFonts w:ascii="Arial" w:hAnsi="Arial" w:cs="Arial"/>
                <w:sz w:val="22"/>
              </w:rPr>
              <w:t xml:space="preserve">Be specific and clear about what you are asking for with roles  </w:t>
            </w:r>
          </w:p>
        </w:tc>
        <w:tc>
          <w:tcPr>
            <w:tcW w:w="3828" w:type="dxa"/>
          </w:tcPr>
          <w:p w:rsidR="00CE23C1" w:rsidRDefault="002F3CA1"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Write role descriptions with indications of time commitment. CFO and OCVA can assist with these.</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CE23C1" w:rsidRPr="006906FE" w:rsidRDefault="002F3CA1"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People may be more inclined to get involved if they know exactly what is expected of them </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hideMark/>
          </w:tcPr>
          <w:p w:rsidR="00CE23C1" w:rsidRPr="006906FE" w:rsidRDefault="00CE23C1" w:rsidP="00D90D0E">
            <w:pPr>
              <w:rPr>
                <w:rFonts w:ascii="Arial" w:hAnsi="Arial" w:cs="Arial"/>
                <w:sz w:val="22"/>
              </w:rPr>
            </w:pPr>
            <w:r w:rsidRPr="006906FE">
              <w:rPr>
                <w:rFonts w:ascii="Arial" w:hAnsi="Arial" w:cs="Arial"/>
                <w:sz w:val="22"/>
              </w:rPr>
              <w:t>Offer opportun</w:t>
            </w:r>
            <w:r w:rsidR="00D7521E">
              <w:rPr>
                <w:rFonts w:ascii="Arial" w:hAnsi="Arial" w:cs="Arial"/>
                <w:sz w:val="22"/>
              </w:rPr>
              <w:t xml:space="preserve">ities to enhance CV and skills </w:t>
            </w:r>
            <w:r w:rsidRPr="006906FE">
              <w:rPr>
                <w:rFonts w:ascii="Arial" w:hAnsi="Arial" w:cs="Arial"/>
                <w:sz w:val="22"/>
              </w:rPr>
              <w:t xml:space="preserve">and develop leadership skills  </w:t>
            </w:r>
          </w:p>
        </w:tc>
        <w:tc>
          <w:tcPr>
            <w:tcW w:w="3828" w:type="dxa"/>
          </w:tcPr>
          <w:p w:rsid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Develop role descriptions </w:t>
            </w:r>
            <w:r w:rsidR="00353210" w:rsidRPr="006906FE">
              <w:rPr>
                <w:rFonts w:ascii="Arial" w:hAnsi="Arial" w:cs="Arial"/>
              </w:rPr>
              <w:t>outlining the skills th</w:t>
            </w:r>
            <w:r w:rsidR="00D7521E">
              <w:rPr>
                <w:rFonts w:ascii="Arial" w:hAnsi="Arial" w:cs="Arial"/>
              </w:rPr>
              <w:t>at could be developed</w:t>
            </w:r>
            <w:r w:rsidR="00353210" w:rsidRPr="006906FE">
              <w:rPr>
                <w:rFonts w:ascii="Arial" w:hAnsi="Arial" w:cs="Arial"/>
              </w:rPr>
              <w:t>.</w:t>
            </w:r>
          </w:p>
          <w:p w:rsidR="00CE23C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 </w:t>
            </w: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Work with local sc</w:t>
            </w:r>
            <w:r w:rsidR="00D7521E">
              <w:rPr>
                <w:rFonts w:ascii="Arial" w:hAnsi="Arial" w:cs="Arial"/>
              </w:rPr>
              <w:t xml:space="preserve">hools /uniformed organisations </w:t>
            </w:r>
            <w:r w:rsidRPr="006906FE">
              <w:rPr>
                <w:rFonts w:ascii="Arial" w:hAnsi="Arial" w:cs="Arial"/>
              </w:rPr>
              <w:t>to encourage young people to get involved as part of their personal challenge experiences.</w:t>
            </w: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Pr="006906FE" w:rsidRDefault="002F3CA1"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This may encourage younger people to get involved </w:t>
            </w:r>
            <w:r w:rsidR="00353210" w:rsidRPr="006906FE">
              <w:rPr>
                <w:rFonts w:ascii="Arial" w:hAnsi="Arial" w:cs="Arial"/>
              </w:rPr>
              <w:t>and</w:t>
            </w:r>
            <w:r w:rsidRPr="006906FE">
              <w:rPr>
                <w:rFonts w:ascii="Arial" w:hAnsi="Arial" w:cs="Arial"/>
              </w:rPr>
              <w:t xml:space="preserve"> people looking to get back into employment </w:t>
            </w: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hideMark/>
          </w:tcPr>
          <w:p w:rsidR="00CE23C1" w:rsidRPr="006906FE" w:rsidRDefault="00CE23C1" w:rsidP="00D90D0E">
            <w:pPr>
              <w:rPr>
                <w:rFonts w:ascii="Arial" w:hAnsi="Arial" w:cs="Arial"/>
                <w:sz w:val="22"/>
              </w:rPr>
            </w:pPr>
            <w:r w:rsidRPr="006906FE">
              <w:rPr>
                <w:rFonts w:ascii="Arial" w:hAnsi="Arial" w:cs="Arial"/>
                <w:sz w:val="22"/>
              </w:rPr>
              <w:t>Mentor volunteers</w:t>
            </w:r>
          </w:p>
        </w:tc>
        <w:tc>
          <w:tcPr>
            <w:tcW w:w="3828" w:type="dxa"/>
          </w:tcPr>
          <w:p w:rsidR="00CE23C1" w:rsidRPr="006906FE" w:rsidRDefault="00353210"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Assign a mentor role within the organisation</w:t>
            </w:r>
            <w:r w:rsidR="001C4253">
              <w:rPr>
                <w:rFonts w:ascii="Arial" w:hAnsi="Arial" w:cs="Arial"/>
              </w:rPr>
              <w:t>.</w:t>
            </w:r>
            <w:r w:rsidRPr="006906FE">
              <w:rPr>
                <w:rFonts w:ascii="Arial" w:hAnsi="Arial" w:cs="Arial"/>
              </w:rPr>
              <w:t xml:space="preserve"> </w:t>
            </w:r>
          </w:p>
        </w:tc>
        <w:tc>
          <w:tcPr>
            <w:tcW w:w="3543" w:type="dxa"/>
          </w:tcPr>
          <w:p w:rsidR="006906FE" w:rsidRDefault="00353210"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People who are new to community activity may need to be supported in the early stages to understand how things work,</w:t>
            </w:r>
            <w:r w:rsidR="00D7521E">
              <w:rPr>
                <w:rFonts w:ascii="Arial" w:hAnsi="Arial" w:cs="Arial"/>
              </w:rPr>
              <w:t xml:space="preserve"> </w:t>
            </w:r>
            <w:r w:rsidRPr="006906FE">
              <w:rPr>
                <w:rFonts w:ascii="Arial" w:hAnsi="Arial" w:cs="Arial"/>
              </w:rPr>
              <w:t xml:space="preserve">to build confidence and to learn about aims, aspirations or the organisation. </w:t>
            </w:r>
          </w:p>
          <w:p w:rsidR="006906FE" w:rsidRDefault="006906F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Default="00353210"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Having one person to ask is less threatening than havi</w:t>
            </w:r>
            <w:r w:rsidR="00D7521E">
              <w:rPr>
                <w:rFonts w:ascii="Arial" w:hAnsi="Arial" w:cs="Arial"/>
              </w:rPr>
              <w:t>ng to ask in a public situation.</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hideMark/>
          </w:tcPr>
          <w:p w:rsidR="00CE23C1" w:rsidRPr="006906FE" w:rsidRDefault="00CE23C1" w:rsidP="00D90D0E">
            <w:pPr>
              <w:rPr>
                <w:rFonts w:ascii="Arial" w:hAnsi="Arial" w:cs="Arial"/>
                <w:sz w:val="22"/>
              </w:rPr>
            </w:pPr>
            <w:r w:rsidRPr="006906FE">
              <w:rPr>
                <w:rFonts w:ascii="Arial" w:hAnsi="Arial" w:cs="Arial"/>
                <w:sz w:val="22"/>
              </w:rPr>
              <w:t xml:space="preserve">Welcome pack for new communities and new developments </w:t>
            </w:r>
          </w:p>
        </w:tc>
        <w:tc>
          <w:tcPr>
            <w:tcW w:w="3828" w:type="dxa"/>
          </w:tcPr>
          <w:p w:rsidR="00CE23C1"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Research and collate information about local groups</w:t>
            </w:r>
            <w:r w:rsidR="001C4253">
              <w:rPr>
                <w:rFonts w:ascii="Arial" w:hAnsi="Arial" w:cs="Arial"/>
              </w:rPr>
              <w:t>.</w:t>
            </w:r>
            <w:r w:rsidRPr="006906FE">
              <w:rPr>
                <w:rFonts w:ascii="Arial" w:hAnsi="Arial" w:cs="Arial"/>
              </w:rPr>
              <w:t xml:space="preserve"> </w:t>
            </w:r>
          </w:p>
          <w:p w:rsidR="00D7521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Publish on line</w:t>
            </w:r>
            <w:r w:rsidR="001C4253">
              <w:rPr>
                <w:rFonts w:ascii="Arial" w:hAnsi="Arial" w:cs="Arial"/>
              </w:rPr>
              <w:t>.</w:t>
            </w:r>
          </w:p>
          <w:p w:rsidR="00D7521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Use social media to advertise</w:t>
            </w:r>
            <w:r w:rsidR="001C4253">
              <w:rPr>
                <w:rFonts w:ascii="Arial" w:hAnsi="Arial" w:cs="Arial"/>
              </w:rPr>
              <w:t>.</w:t>
            </w:r>
            <w:r w:rsidRPr="006906FE">
              <w:rPr>
                <w:rFonts w:ascii="Arial" w:hAnsi="Arial" w:cs="Arial"/>
              </w:rPr>
              <w:t xml:space="preserve"> </w:t>
            </w:r>
          </w:p>
          <w:p w:rsidR="006906FE" w:rsidRPr="006906FE" w:rsidRDefault="006906F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Develop a</w:t>
            </w:r>
            <w:r w:rsidR="00D7521E">
              <w:rPr>
                <w:rFonts w:ascii="Arial" w:hAnsi="Arial" w:cs="Arial"/>
              </w:rPr>
              <w:t xml:space="preserve"> ‘New N</w:t>
            </w:r>
            <w:r w:rsidR="00E36489" w:rsidRPr="006906FE">
              <w:rPr>
                <w:rFonts w:ascii="Arial" w:hAnsi="Arial" w:cs="Arial"/>
              </w:rPr>
              <w:t xml:space="preserve">eighbours </w:t>
            </w:r>
            <w:r w:rsidR="00D7521E">
              <w:rPr>
                <w:rFonts w:ascii="Arial" w:hAnsi="Arial" w:cs="Arial"/>
              </w:rPr>
              <w:t>S</w:t>
            </w:r>
            <w:r w:rsidR="00E36489" w:rsidRPr="006906FE">
              <w:rPr>
                <w:rFonts w:ascii="Arial" w:hAnsi="Arial" w:cs="Arial"/>
              </w:rPr>
              <w:t>cheme’</w:t>
            </w:r>
            <w:r w:rsidR="00D7521E">
              <w:rPr>
                <w:rFonts w:ascii="Arial" w:hAnsi="Arial" w:cs="Arial"/>
              </w:rPr>
              <w:t>.</w:t>
            </w:r>
          </w:p>
          <w:p w:rsidR="00D7521E" w:rsidRPr="006906FE" w:rsidRDefault="00D7521E"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Pr="006906FE" w:rsidRDefault="00C71749" w:rsidP="00D7521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Work wi</w:t>
            </w:r>
            <w:r w:rsidR="00D7521E">
              <w:rPr>
                <w:rFonts w:ascii="Arial" w:hAnsi="Arial" w:cs="Arial"/>
              </w:rPr>
              <w:t>th local estate agents, schools</w:t>
            </w:r>
            <w:r w:rsidRPr="006906FE">
              <w:rPr>
                <w:rFonts w:ascii="Arial" w:hAnsi="Arial" w:cs="Arial"/>
              </w:rPr>
              <w:t xml:space="preserve">, local shops and services etc. </w:t>
            </w:r>
          </w:p>
        </w:tc>
        <w:tc>
          <w:tcPr>
            <w:tcW w:w="3543" w:type="dxa"/>
          </w:tcPr>
          <w:p w:rsidR="00CE23C1"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To dev</w:t>
            </w:r>
            <w:r w:rsidR="00C71749" w:rsidRPr="006906FE">
              <w:rPr>
                <w:rFonts w:ascii="Arial" w:hAnsi="Arial" w:cs="Arial"/>
              </w:rPr>
              <w:t>e</w:t>
            </w:r>
            <w:r w:rsidRPr="006906FE">
              <w:rPr>
                <w:rFonts w:ascii="Arial" w:hAnsi="Arial" w:cs="Arial"/>
              </w:rPr>
              <w:t xml:space="preserve">lop a sense of cohesion and community between old and new communities. </w:t>
            </w: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53210" w:rsidRPr="006906FE" w:rsidRDefault="00353210" w:rsidP="00D90D0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hideMark/>
          </w:tcPr>
          <w:p w:rsidR="00CE23C1" w:rsidRPr="006906FE" w:rsidRDefault="00D7521E" w:rsidP="00D90D0E">
            <w:pPr>
              <w:rPr>
                <w:rFonts w:ascii="Arial" w:hAnsi="Arial" w:cs="Arial"/>
                <w:sz w:val="22"/>
              </w:rPr>
            </w:pPr>
            <w:r>
              <w:rPr>
                <w:rFonts w:ascii="Arial" w:hAnsi="Arial" w:cs="Arial"/>
                <w:sz w:val="22"/>
              </w:rPr>
              <w:lastRenderedPageBreak/>
              <w:t>Thank volunteers:</w:t>
            </w:r>
            <w:r w:rsidR="00CE23C1" w:rsidRPr="006906FE">
              <w:rPr>
                <w:rFonts w:ascii="Arial" w:hAnsi="Arial" w:cs="Arial"/>
                <w:sz w:val="22"/>
              </w:rPr>
              <w:t xml:space="preserve"> write letters -</w:t>
            </w:r>
            <w:r>
              <w:rPr>
                <w:rFonts w:ascii="Arial" w:hAnsi="Arial" w:cs="Arial"/>
                <w:sz w:val="22"/>
              </w:rPr>
              <w:t xml:space="preserve"> </w:t>
            </w:r>
            <w:r w:rsidR="00CE23C1" w:rsidRPr="006906FE">
              <w:rPr>
                <w:rFonts w:ascii="Arial" w:hAnsi="Arial" w:cs="Arial"/>
                <w:sz w:val="22"/>
              </w:rPr>
              <w:t xml:space="preserve">let them know they are appreciated </w:t>
            </w:r>
          </w:p>
        </w:tc>
        <w:tc>
          <w:tcPr>
            <w:tcW w:w="3828" w:type="dxa"/>
          </w:tcPr>
          <w:p w:rsidR="00CE23C1" w:rsidRDefault="00C71749"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Use local talent to develop a thank you card.</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C71749" w:rsidRDefault="00C71749"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Hold a competi</w:t>
            </w:r>
            <w:r w:rsidR="00D7521E">
              <w:rPr>
                <w:rFonts w:ascii="Arial" w:hAnsi="Arial" w:cs="Arial"/>
              </w:rPr>
              <w:t>tion to develop a local ‘brand’.</w:t>
            </w:r>
          </w:p>
          <w:p w:rsidR="00D7521E" w:rsidRPr="006906FE" w:rsidRDefault="00D7521E"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CE23C1" w:rsidRPr="006906FE" w:rsidRDefault="00C71749" w:rsidP="00D90D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People like to feel valued but not patronised.</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tcPr>
          <w:p w:rsidR="00CE23C1" w:rsidRPr="006906FE" w:rsidRDefault="00CE23C1" w:rsidP="00D90D0E">
            <w:pPr>
              <w:spacing w:line="240" w:lineRule="auto"/>
              <w:rPr>
                <w:rFonts w:ascii="Arial" w:hAnsi="Arial" w:cs="Arial"/>
                <w:sz w:val="22"/>
              </w:rPr>
            </w:pPr>
            <w:bookmarkStart w:id="1" w:name="_Hlk506367635"/>
            <w:r w:rsidRPr="006906FE">
              <w:rPr>
                <w:rFonts w:ascii="Arial" w:hAnsi="Arial" w:cs="Arial"/>
                <w:sz w:val="22"/>
              </w:rPr>
              <w:t>Use different communication channels for different audiences</w:t>
            </w:r>
          </w:p>
          <w:p w:rsidR="00CE23C1" w:rsidRPr="006906FE" w:rsidRDefault="00CE23C1" w:rsidP="00D90D0E">
            <w:pPr>
              <w:spacing w:line="240" w:lineRule="auto"/>
              <w:rPr>
                <w:rFonts w:ascii="Arial" w:hAnsi="Arial" w:cs="Arial"/>
                <w:sz w:val="22"/>
              </w:rPr>
            </w:pPr>
          </w:p>
        </w:tc>
        <w:tc>
          <w:tcPr>
            <w:tcW w:w="3828" w:type="dxa"/>
          </w:tcPr>
          <w:p w:rsidR="00C71749" w:rsidRDefault="00C7174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Use a variety of methods of communication:</w:t>
            </w:r>
            <w:r w:rsidR="00D7521E">
              <w:rPr>
                <w:rFonts w:ascii="Arial" w:hAnsi="Arial" w:cs="Arial"/>
              </w:rPr>
              <w:t xml:space="preserve"> s</w:t>
            </w:r>
            <w:r w:rsidRPr="006906FE">
              <w:rPr>
                <w:rFonts w:ascii="Arial" w:hAnsi="Arial" w:cs="Arial"/>
              </w:rPr>
              <w:t>ocial media, poster</w:t>
            </w:r>
            <w:r w:rsidR="00D7521E">
              <w:rPr>
                <w:rFonts w:ascii="Arial" w:hAnsi="Arial" w:cs="Arial"/>
              </w:rPr>
              <w:t>s, go where people are, group e</w:t>
            </w:r>
            <w:r w:rsidRPr="006906FE">
              <w:rPr>
                <w:rFonts w:ascii="Arial" w:hAnsi="Arial" w:cs="Arial"/>
              </w:rPr>
              <w:t>mails, community newspapers, be inventive and innovative.</w:t>
            </w:r>
          </w:p>
          <w:p w:rsidR="006906FE" w:rsidRP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C71749" w:rsidRPr="006906FE" w:rsidRDefault="00C7174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Talk with people at every opportunity.</w:t>
            </w:r>
          </w:p>
        </w:tc>
        <w:tc>
          <w:tcPr>
            <w:tcW w:w="3543" w:type="dxa"/>
          </w:tcPr>
          <w:p w:rsidR="006906FE" w:rsidRDefault="00C7174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People have different preferences for getting information from a poster on a lamppost to a tweet. </w:t>
            </w:r>
          </w:p>
          <w:p w:rsid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Default="00C7174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To ensure you are getting the right message to the right audience it is important to understand all the methods at your disposal and who is likely to use wh</w:t>
            </w:r>
            <w:r w:rsidR="00D7521E">
              <w:rPr>
                <w:rFonts w:ascii="Arial" w:hAnsi="Arial" w:cs="Arial"/>
              </w:rPr>
              <w:t>ich channel.</w:t>
            </w:r>
          </w:p>
          <w:p w:rsidR="00D7521E" w:rsidRPr="006906FE" w:rsidRDefault="00D7521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tcPr>
          <w:p w:rsidR="00CE23C1" w:rsidRPr="006906FE" w:rsidRDefault="00CE23C1" w:rsidP="00D90D0E">
            <w:pPr>
              <w:spacing w:line="240" w:lineRule="auto"/>
              <w:rPr>
                <w:rFonts w:ascii="Arial" w:hAnsi="Arial" w:cs="Arial"/>
                <w:sz w:val="22"/>
              </w:rPr>
            </w:pPr>
            <w:r w:rsidRPr="006906FE">
              <w:rPr>
                <w:rFonts w:ascii="Arial" w:hAnsi="Arial" w:cs="Arial"/>
                <w:sz w:val="22"/>
              </w:rPr>
              <w:t xml:space="preserve">Start to engage with young people at an early age and make ourselves approachable </w:t>
            </w:r>
          </w:p>
          <w:p w:rsidR="00CE23C1" w:rsidRPr="006906FE" w:rsidRDefault="00CE23C1" w:rsidP="00D90D0E">
            <w:pPr>
              <w:spacing w:line="240" w:lineRule="auto"/>
              <w:rPr>
                <w:rFonts w:ascii="Arial" w:hAnsi="Arial" w:cs="Arial"/>
                <w:sz w:val="22"/>
              </w:rPr>
            </w:pPr>
          </w:p>
        </w:tc>
        <w:tc>
          <w:tcPr>
            <w:tcW w:w="3828" w:type="dxa"/>
          </w:tcPr>
          <w:p w:rsidR="00CE23C1"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Encourage families to get involved with events.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Ask young people to get involved with contributing to and leading community events, questionnaires etc. </w:t>
            </w:r>
          </w:p>
          <w:p w:rsid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7606D" w:rsidRP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Ask them how and when they would like to get involved.</w:t>
            </w:r>
            <w:r w:rsidR="00F46F00" w:rsidRPr="006906FE">
              <w:rPr>
                <w:rFonts w:ascii="Arial" w:hAnsi="Arial" w:cs="Arial"/>
              </w:rPr>
              <w:t xml:space="preserve"> </w:t>
            </w:r>
          </w:p>
          <w:p w:rsidR="00D7521E" w:rsidRDefault="00D7521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7606D"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Meet on their terms.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7606D" w:rsidRP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Engage with schools, clubs and organisations.</w:t>
            </w:r>
          </w:p>
          <w:p w:rsidR="0057606D" w:rsidRP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 </w:t>
            </w:r>
          </w:p>
        </w:tc>
        <w:tc>
          <w:tcPr>
            <w:tcW w:w="3543" w:type="dxa"/>
          </w:tcPr>
          <w:p w:rsidR="00F46F00"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Evidence shows that people’s involvement is often a family </w:t>
            </w:r>
            <w:r w:rsidR="00F46F00" w:rsidRPr="006906FE">
              <w:rPr>
                <w:rFonts w:ascii="Arial" w:hAnsi="Arial" w:cs="Arial"/>
              </w:rPr>
              <w:t>affair</w:t>
            </w:r>
            <w:r w:rsidRPr="006906FE">
              <w:rPr>
                <w:rFonts w:ascii="Arial" w:hAnsi="Arial" w:cs="Arial"/>
              </w:rPr>
              <w:t xml:space="preserve"> and children of people who are involved in their community in turn tend to get involved.</w:t>
            </w:r>
          </w:p>
          <w:p w:rsidR="00D7521E" w:rsidRPr="006906FE" w:rsidRDefault="00D7521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F46F00" w:rsidRDefault="00F46F00"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It is important to manage expectations.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F46F00" w:rsidRPr="006906FE" w:rsidRDefault="00F46F00"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This is a constant issue as young people grow up and move away and the next generation need to be nurtured and encouraged.</w:t>
            </w:r>
          </w:p>
          <w:p w:rsidR="00CE23C1" w:rsidRP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 </w:t>
            </w:r>
          </w:p>
          <w:p w:rsidR="00F46F00" w:rsidRPr="006906FE" w:rsidRDefault="00F46F00"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7606D" w:rsidRPr="006906FE"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tcPr>
          <w:p w:rsidR="00CE23C1" w:rsidRPr="006906FE" w:rsidRDefault="00CE23C1" w:rsidP="00D90D0E">
            <w:pPr>
              <w:spacing w:line="240" w:lineRule="auto"/>
              <w:rPr>
                <w:rFonts w:ascii="Arial" w:hAnsi="Arial" w:cs="Arial"/>
                <w:sz w:val="22"/>
              </w:rPr>
            </w:pPr>
            <w:r w:rsidRPr="006906FE">
              <w:rPr>
                <w:rFonts w:ascii="Arial" w:hAnsi="Arial" w:cs="Arial"/>
                <w:sz w:val="22"/>
              </w:rPr>
              <w:t xml:space="preserve">Have events with food </w:t>
            </w:r>
          </w:p>
          <w:p w:rsidR="00CE23C1" w:rsidRPr="006906FE" w:rsidRDefault="00CE23C1" w:rsidP="00D90D0E">
            <w:pPr>
              <w:spacing w:line="240" w:lineRule="auto"/>
              <w:rPr>
                <w:rFonts w:ascii="Arial" w:hAnsi="Arial" w:cs="Arial"/>
                <w:sz w:val="22"/>
              </w:rPr>
            </w:pPr>
          </w:p>
        </w:tc>
        <w:tc>
          <w:tcPr>
            <w:tcW w:w="3828" w:type="dxa"/>
          </w:tcPr>
          <w:p w:rsidR="00CE23C1" w:rsidRPr="006906F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Always provide refreshments.</w:t>
            </w:r>
          </w:p>
          <w:p w:rsidR="006C5909" w:rsidRDefault="00D7521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w:t>
            </w:r>
            <w:r w:rsidR="006906FE">
              <w:rPr>
                <w:rFonts w:ascii="Arial" w:hAnsi="Arial" w:cs="Arial"/>
              </w:rPr>
              <w:t>rganise picnics, Big Lunch</w:t>
            </w:r>
            <w:r w:rsidR="001C4253">
              <w:rPr>
                <w:rFonts w:ascii="Arial" w:hAnsi="Arial" w:cs="Arial"/>
              </w:rPr>
              <w:t>.</w:t>
            </w:r>
            <w:r w:rsidR="006C5909" w:rsidRPr="006906FE">
              <w:rPr>
                <w:rFonts w:ascii="Arial" w:hAnsi="Arial" w:cs="Arial"/>
              </w:rPr>
              <w:t xml:space="preserve"> </w:t>
            </w:r>
          </w:p>
          <w:p w:rsidR="006906FE" w:rsidRP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9269AE" w:rsidRDefault="009269A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People get involved for social as well a</w:t>
            </w:r>
            <w:r w:rsidR="00402D74" w:rsidRPr="006906FE">
              <w:rPr>
                <w:rFonts w:ascii="Arial" w:hAnsi="Arial" w:cs="Arial"/>
              </w:rPr>
              <w:t>s</w:t>
            </w:r>
            <w:r w:rsidRPr="006906FE">
              <w:rPr>
                <w:rFonts w:ascii="Arial" w:hAnsi="Arial" w:cs="Arial"/>
              </w:rPr>
              <w:t xml:space="preserve"> business reasons. </w:t>
            </w:r>
          </w:p>
          <w:p w:rsidR="006906FE" w:rsidRP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D7521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Support national initiatives - </w:t>
            </w:r>
            <w:r w:rsidR="006044C3" w:rsidRPr="006906FE">
              <w:rPr>
                <w:rFonts w:ascii="Arial" w:hAnsi="Arial" w:cs="Arial"/>
              </w:rPr>
              <w:t>National beer week etc</w:t>
            </w:r>
            <w:r w:rsidR="00D7521E">
              <w:rPr>
                <w:rFonts w:ascii="Arial" w:hAnsi="Arial" w:cs="Arial"/>
              </w:rPr>
              <w:t>.</w:t>
            </w:r>
          </w:p>
          <w:p w:rsidR="006044C3" w:rsidRPr="006906FE" w:rsidRDefault="006044C3"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 </w:t>
            </w:r>
          </w:p>
          <w:p w:rsidR="00F46F00" w:rsidRPr="006906FE" w:rsidRDefault="00F46F00"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Do something for fun.</w:t>
            </w:r>
          </w:p>
          <w:p w:rsidR="006C5909" w:rsidRPr="006906F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Food can be a communal event and people like to eat together. Good way to engage people from different cultures.</w:t>
            </w:r>
          </w:p>
          <w:p w:rsidR="006906FE" w:rsidRP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6C5909" w:rsidRPr="006906F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Can be simple or sophisticated.</w:t>
            </w:r>
          </w:p>
          <w:p w:rsidR="00D7521E" w:rsidRDefault="00D7521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6C5909" w:rsidRPr="006906F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Can show case local produce and talent.</w:t>
            </w:r>
          </w:p>
          <w:p w:rsidR="006C5909" w:rsidRPr="006906F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tcPr>
          <w:p w:rsidR="00CE23C1" w:rsidRPr="006906FE" w:rsidRDefault="00CE23C1" w:rsidP="00D90D0E">
            <w:pPr>
              <w:spacing w:line="240" w:lineRule="auto"/>
              <w:rPr>
                <w:rFonts w:ascii="Arial" w:hAnsi="Arial" w:cs="Arial"/>
                <w:sz w:val="22"/>
              </w:rPr>
            </w:pPr>
            <w:r w:rsidRPr="006906FE">
              <w:rPr>
                <w:rFonts w:ascii="Arial" w:hAnsi="Arial" w:cs="Arial"/>
                <w:sz w:val="22"/>
              </w:rPr>
              <w:t>See things from others’ perspectives – what’s in it for them?</w:t>
            </w:r>
          </w:p>
          <w:p w:rsidR="00CE23C1" w:rsidRPr="006906FE" w:rsidRDefault="00CE23C1" w:rsidP="00D90D0E">
            <w:pPr>
              <w:spacing w:line="240" w:lineRule="auto"/>
              <w:rPr>
                <w:rFonts w:ascii="Arial" w:hAnsi="Arial" w:cs="Arial"/>
                <w:sz w:val="22"/>
              </w:rPr>
            </w:pPr>
          </w:p>
        </w:tc>
        <w:tc>
          <w:tcPr>
            <w:tcW w:w="3828" w:type="dxa"/>
          </w:tcPr>
          <w:p w:rsidR="006906FE" w:rsidRDefault="00566FA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Talk to people and ask what or why they would get involved. </w:t>
            </w:r>
          </w:p>
          <w:p w:rsid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Default="00566FA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What are the barriers to their involvement</w:t>
            </w:r>
            <w:r w:rsidR="001C4253">
              <w:rPr>
                <w:rFonts w:ascii="Arial" w:hAnsi="Arial" w:cs="Arial"/>
              </w:rPr>
              <w:t>.</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66FAC" w:rsidRPr="006906FE" w:rsidRDefault="00566FA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Respond to your findings by seeing if you could do things differently. </w:t>
            </w:r>
          </w:p>
        </w:tc>
        <w:tc>
          <w:tcPr>
            <w:tcW w:w="3543" w:type="dxa"/>
          </w:tcPr>
          <w:p w:rsidR="00CE23C1" w:rsidRDefault="0057606D"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Consider why people get involved and what would make it more attractive to them to give up their time?</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66FAC" w:rsidRPr="006906FE" w:rsidRDefault="00566FA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Not everyone gets involved for the same reason – do not make assumptions about why or why not people give up their time.</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tcPr>
          <w:p w:rsidR="00CE23C1" w:rsidRPr="006906FE" w:rsidRDefault="00CE23C1" w:rsidP="00D90D0E">
            <w:pPr>
              <w:spacing w:line="240" w:lineRule="auto"/>
              <w:rPr>
                <w:rFonts w:ascii="Arial" w:hAnsi="Arial" w:cs="Arial"/>
                <w:sz w:val="22"/>
              </w:rPr>
            </w:pPr>
            <w:r w:rsidRPr="006906FE">
              <w:rPr>
                <w:rFonts w:ascii="Arial" w:hAnsi="Arial" w:cs="Arial"/>
                <w:sz w:val="22"/>
              </w:rPr>
              <w:lastRenderedPageBreak/>
              <w:t xml:space="preserve">Review current processes to see if they are fit for purpose </w:t>
            </w:r>
          </w:p>
          <w:p w:rsidR="00CE23C1" w:rsidRPr="006906FE" w:rsidRDefault="00CE23C1" w:rsidP="00D90D0E">
            <w:pPr>
              <w:spacing w:line="240" w:lineRule="auto"/>
              <w:rPr>
                <w:rFonts w:ascii="Arial" w:hAnsi="Arial" w:cs="Arial"/>
                <w:sz w:val="22"/>
              </w:rPr>
            </w:pPr>
          </w:p>
        </w:tc>
        <w:tc>
          <w:tcPr>
            <w:tcW w:w="3828" w:type="dxa"/>
          </w:tcPr>
          <w:p w:rsidR="006906FE" w:rsidRDefault="006044C3"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Spend a meeting reviewing your policies, procedures, structures, times, frequency and venues of meetings, expectations – ensure they are all still relevant and fit for purpose.  </w:t>
            </w:r>
          </w:p>
          <w:p w:rsidR="00D7521E" w:rsidRDefault="00D7521E"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6906FE" w:rsidRDefault="006044C3"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Do things </w:t>
            </w:r>
            <w:r w:rsidR="006906FE">
              <w:rPr>
                <w:rFonts w:ascii="Arial" w:hAnsi="Arial" w:cs="Arial"/>
              </w:rPr>
              <w:t>need changing, stopping</w:t>
            </w:r>
            <w:r w:rsidR="001C4253">
              <w:rPr>
                <w:rFonts w:ascii="Arial" w:hAnsi="Arial" w:cs="Arial"/>
              </w:rPr>
              <w:t>?</w:t>
            </w:r>
          </w:p>
          <w:p w:rsidR="006906FE" w:rsidRDefault="006906FE"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Default="006906FE"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Be c</w:t>
            </w:r>
            <w:r w:rsidR="006044C3" w:rsidRPr="006906FE">
              <w:rPr>
                <w:rFonts w:ascii="Arial" w:hAnsi="Arial" w:cs="Arial"/>
              </w:rPr>
              <w:t>ritical of the processes and ask</w:t>
            </w:r>
            <w:r w:rsidR="00D7521E">
              <w:rPr>
                <w:rFonts w:ascii="Arial" w:hAnsi="Arial" w:cs="Arial"/>
              </w:rPr>
              <w:t>,</w:t>
            </w:r>
            <w:r w:rsidR="006044C3" w:rsidRPr="006906FE">
              <w:rPr>
                <w:rFonts w:ascii="Arial" w:hAnsi="Arial" w:cs="Arial"/>
              </w:rPr>
              <w:t xml:space="preserve"> </w:t>
            </w:r>
            <w:r w:rsidR="006044C3" w:rsidRPr="00D7521E">
              <w:rPr>
                <w:rFonts w:ascii="Arial" w:hAnsi="Arial" w:cs="Arial"/>
              </w:rPr>
              <w:t>‘Why are we doing this?</w:t>
            </w:r>
            <w:r w:rsidR="00D7521E">
              <w:rPr>
                <w:rFonts w:ascii="Arial" w:hAnsi="Arial" w:cs="Arial"/>
              </w:rPr>
              <w:t>’</w:t>
            </w:r>
            <w:r w:rsidR="006044C3" w:rsidRPr="006906FE">
              <w:rPr>
                <w:rFonts w:ascii="Arial" w:hAnsi="Arial" w:cs="Arial"/>
                <w:i/>
              </w:rPr>
              <w:t xml:space="preserve"> </w:t>
            </w:r>
            <w:r w:rsidR="006044C3" w:rsidRPr="006906FE">
              <w:rPr>
                <w:rFonts w:ascii="Arial" w:hAnsi="Arial" w:cs="Arial"/>
              </w:rPr>
              <w:t>Are we doing it like this because we always have?</w:t>
            </w:r>
          </w:p>
          <w:p w:rsidR="006906FE" w:rsidRPr="006906FE" w:rsidRDefault="006906FE"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6044C3" w:rsidRDefault="006044C3"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Be open to new ideas and ways of doing things.</w:t>
            </w:r>
          </w:p>
          <w:p w:rsidR="00D7521E" w:rsidRPr="006906FE" w:rsidRDefault="00D7521E" w:rsidP="006044C3">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CE23C1" w:rsidRPr="006906FE" w:rsidRDefault="006044C3"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Onerous paperwork and polices can be very off putting when trying to attract new people.</w:t>
            </w: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tcPr>
          <w:p w:rsidR="00CE23C1" w:rsidRPr="006906FE" w:rsidRDefault="00CE23C1" w:rsidP="00D90D0E">
            <w:pPr>
              <w:spacing w:line="240" w:lineRule="auto"/>
              <w:rPr>
                <w:rFonts w:ascii="Arial" w:hAnsi="Arial" w:cs="Arial"/>
                <w:sz w:val="22"/>
              </w:rPr>
            </w:pPr>
            <w:r w:rsidRPr="006906FE">
              <w:rPr>
                <w:rFonts w:ascii="Arial" w:hAnsi="Arial" w:cs="Arial"/>
                <w:sz w:val="22"/>
              </w:rPr>
              <w:t>Limit the time people can be on committees</w:t>
            </w:r>
            <w:r w:rsidR="004A49D5" w:rsidRPr="006906FE">
              <w:rPr>
                <w:rFonts w:ascii="Arial" w:hAnsi="Arial" w:cs="Arial"/>
                <w:sz w:val="22"/>
              </w:rPr>
              <w:t xml:space="preserve"> or more specifically in roles of responsibility </w:t>
            </w:r>
            <w:r w:rsidRPr="006906FE">
              <w:rPr>
                <w:rFonts w:ascii="Arial" w:hAnsi="Arial" w:cs="Arial"/>
                <w:sz w:val="22"/>
              </w:rPr>
              <w:t xml:space="preserve"> </w:t>
            </w:r>
          </w:p>
          <w:p w:rsidR="00CE23C1" w:rsidRPr="006906FE" w:rsidRDefault="00CE23C1" w:rsidP="00D90D0E">
            <w:pPr>
              <w:spacing w:line="240" w:lineRule="auto"/>
              <w:rPr>
                <w:rFonts w:ascii="Arial" w:hAnsi="Arial" w:cs="Arial"/>
                <w:sz w:val="22"/>
              </w:rPr>
            </w:pPr>
          </w:p>
        </w:tc>
        <w:tc>
          <w:tcPr>
            <w:tcW w:w="3828" w:type="dxa"/>
          </w:tcPr>
          <w:p w:rsidR="00CE23C1" w:rsidRDefault="000B2D79"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Look at the group’s constitution and change if necessary.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0B2D79" w:rsidRDefault="000B2D79"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Support new people to take on responsibility in a timely fashion.</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0B2D79" w:rsidRDefault="00D7521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 succession planning</w:t>
            </w:r>
            <w:r w:rsidR="000B2D79" w:rsidRPr="006906FE">
              <w:rPr>
                <w:rFonts w:ascii="Arial" w:hAnsi="Arial" w:cs="Arial"/>
              </w:rPr>
              <w:t>.</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5480C" w:rsidRPr="006906FE" w:rsidRDefault="00B5480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Ensure group memory and experience isn’t lost. </w:t>
            </w:r>
          </w:p>
          <w:p w:rsidR="00F034A1" w:rsidRPr="006906FE" w:rsidRDefault="00F034A1"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6906FE" w:rsidRDefault="00B5480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If the same people do the same things, you will get the same outcomes. </w:t>
            </w:r>
          </w:p>
          <w:p w:rsidR="00D7521E" w:rsidRDefault="00D7521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Pr="006906FE" w:rsidRDefault="00B5480C"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Groups and community activity need to keep relevant, adapt to new circumstances and change accordingly if necessary.</w:t>
            </w:r>
          </w:p>
        </w:tc>
      </w:tr>
      <w:tr w:rsidR="00CE23C1" w:rsidRPr="006906FE" w:rsidTr="0069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tcPr>
          <w:p w:rsidR="00CE23C1" w:rsidRPr="006906FE" w:rsidRDefault="00CE23C1" w:rsidP="00D90D0E">
            <w:pPr>
              <w:spacing w:line="240" w:lineRule="auto"/>
              <w:rPr>
                <w:rFonts w:ascii="Arial" w:hAnsi="Arial" w:cs="Arial"/>
                <w:sz w:val="22"/>
              </w:rPr>
            </w:pPr>
            <w:r w:rsidRPr="006906FE">
              <w:rPr>
                <w:rFonts w:ascii="Arial" w:hAnsi="Arial" w:cs="Arial"/>
                <w:sz w:val="22"/>
              </w:rPr>
              <w:t>Get people doing what they want to do</w:t>
            </w:r>
          </w:p>
          <w:p w:rsidR="00CE23C1" w:rsidRPr="006906FE" w:rsidRDefault="00CE23C1" w:rsidP="00D90D0E">
            <w:pPr>
              <w:spacing w:line="240" w:lineRule="auto"/>
              <w:rPr>
                <w:rFonts w:ascii="Arial" w:hAnsi="Arial" w:cs="Arial"/>
                <w:sz w:val="22"/>
              </w:rPr>
            </w:pPr>
          </w:p>
        </w:tc>
        <w:tc>
          <w:tcPr>
            <w:tcW w:w="3828" w:type="dxa"/>
          </w:tcPr>
          <w:p w:rsidR="00D7521E" w:rsidRDefault="006C590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Ask people what their interests and passions are and support them in developing </w:t>
            </w:r>
            <w:r w:rsidR="003819C2" w:rsidRPr="006906FE">
              <w:rPr>
                <w:rFonts w:ascii="Arial" w:hAnsi="Arial" w:cs="Arial"/>
              </w:rPr>
              <w:t xml:space="preserve">these. </w:t>
            </w:r>
          </w:p>
          <w:p w:rsidR="00D7521E" w:rsidRDefault="00D7521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Pr="006906FE" w:rsidRDefault="00345D99"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Bring people together with similar interests and let them organise themselves in an organic spontaneous way. </w:t>
            </w:r>
          </w:p>
          <w:p w:rsidR="003819C2" w:rsidRPr="006906FE" w:rsidRDefault="003819C2"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3819C2" w:rsidRDefault="003819C2"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Great for intergener</w:t>
            </w:r>
            <w:r w:rsidR="00D7521E">
              <w:rPr>
                <w:rFonts w:ascii="Arial" w:hAnsi="Arial" w:cs="Arial"/>
              </w:rPr>
              <w:t>ational work – craft skills etc.</w:t>
            </w:r>
          </w:p>
          <w:p w:rsidR="00D7521E" w:rsidRPr="006906FE" w:rsidRDefault="00D7521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3" w:type="dxa"/>
          </w:tcPr>
          <w:p w:rsidR="006906FE" w:rsidRDefault="003819C2"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To fully engage </w:t>
            </w:r>
            <w:proofErr w:type="gramStart"/>
            <w:r w:rsidRPr="006906FE">
              <w:rPr>
                <w:rFonts w:ascii="Arial" w:hAnsi="Arial" w:cs="Arial"/>
              </w:rPr>
              <w:t>someone</w:t>
            </w:r>
            <w:proofErr w:type="gramEnd"/>
            <w:r w:rsidRPr="006906FE">
              <w:rPr>
                <w:rFonts w:ascii="Arial" w:hAnsi="Arial" w:cs="Arial"/>
              </w:rPr>
              <w:t xml:space="preserve"> they need to feel passionate and convinced that they are making a difference on a personal level. </w:t>
            </w:r>
          </w:p>
          <w:p w:rsidR="006906FE" w:rsidRDefault="006906FE"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CE23C1" w:rsidRPr="006906FE" w:rsidRDefault="003819C2" w:rsidP="00D90D0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They will stop being involved if asked to something that that ‘doesn’t rock their boat’</w:t>
            </w:r>
          </w:p>
        </w:tc>
      </w:tr>
      <w:tr w:rsidR="00CE23C1" w:rsidRPr="006906FE" w:rsidTr="00684037">
        <w:tc>
          <w:tcPr>
            <w:cnfStyle w:val="001000000000" w:firstRow="0" w:lastRow="0" w:firstColumn="1" w:lastColumn="0" w:oddVBand="0" w:evenVBand="0" w:oddHBand="0" w:evenHBand="0" w:firstRowFirstColumn="0" w:firstRowLastColumn="0" w:lastRowFirstColumn="0" w:lastRowLastColumn="0"/>
            <w:tcW w:w="2263" w:type="dxa"/>
          </w:tcPr>
          <w:p w:rsidR="00CE23C1" w:rsidRPr="006906FE" w:rsidRDefault="00CE23C1" w:rsidP="00D90D0E">
            <w:pPr>
              <w:spacing w:line="240" w:lineRule="auto"/>
              <w:rPr>
                <w:rFonts w:ascii="Arial" w:hAnsi="Arial" w:cs="Arial"/>
                <w:sz w:val="22"/>
              </w:rPr>
            </w:pPr>
            <w:r w:rsidRPr="006906FE">
              <w:rPr>
                <w:rFonts w:ascii="Arial" w:hAnsi="Arial" w:cs="Arial"/>
                <w:sz w:val="22"/>
              </w:rPr>
              <w:t>Appreciate that there is not a hierarchy of involvement – all roles are needed</w:t>
            </w:r>
          </w:p>
          <w:p w:rsidR="00CE23C1" w:rsidRPr="006906FE" w:rsidRDefault="00CE23C1" w:rsidP="00D90D0E">
            <w:pPr>
              <w:spacing w:line="240" w:lineRule="auto"/>
              <w:rPr>
                <w:rFonts w:ascii="Arial" w:hAnsi="Arial" w:cs="Arial"/>
                <w:sz w:val="22"/>
              </w:rPr>
            </w:pPr>
          </w:p>
        </w:tc>
        <w:tc>
          <w:tcPr>
            <w:tcW w:w="3828" w:type="dxa"/>
          </w:tcPr>
          <w:p w:rsidR="00517406"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Look at new ways of structuring meetings – does there always need to be a chair person?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Could a flatter structure be introduced? </w:t>
            </w:r>
          </w:p>
          <w:p w:rsidR="006906FE" w:rsidRP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Do the ‘officers’ understand their role properly? </w:t>
            </w:r>
          </w:p>
          <w:p w:rsid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Do they prevent, encourage new people? </w:t>
            </w:r>
          </w:p>
          <w:p w:rsid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517406" w:rsidRP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Are they </w:t>
            </w:r>
            <w:proofErr w:type="gramStart"/>
            <w:r w:rsidRPr="006906FE">
              <w:rPr>
                <w:rFonts w:ascii="Arial" w:hAnsi="Arial" w:cs="Arial"/>
              </w:rPr>
              <w:t>open</w:t>
            </w:r>
            <w:proofErr w:type="gramEnd"/>
            <w:r w:rsidRPr="006906FE">
              <w:rPr>
                <w:rFonts w:ascii="Arial" w:hAnsi="Arial" w:cs="Arial"/>
              </w:rPr>
              <w:t xml:space="preserve"> to new ideas?</w:t>
            </w:r>
          </w:p>
          <w:p w:rsidR="00517406" w:rsidRP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3" w:type="dxa"/>
          </w:tcPr>
          <w:p w:rsid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People have different skills, interests and experiences and all are needed in a community. </w:t>
            </w:r>
          </w:p>
          <w:p w:rsidR="006906FE" w:rsidRDefault="006906FE"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CE23C1" w:rsidRP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People need to feel valued and welcomed</w:t>
            </w:r>
            <w:r w:rsidR="001C4253">
              <w:rPr>
                <w:rFonts w:ascii="Arial" w:hAnsi="Arial" w:cs="Arial"/>
              </w:rPr>
              <w:t>.</w:t>
            </w:r>
            <w:r w:rsidRPr="006906FE">
              <w:rPr>
                <w:rFonts w:ascii="Arial" w:hAnsi="Arial" w:cs="Arial"/>
              </w:rPr>
              <w:t xml:space="preserve"> </w:t>
            </w:r>
          </w:p>
          <w:p w:rsidR="00517406" w:rsidRPr="006906FE" w:rsidRDefault="00517406" w:rsidP="00D90D0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bookmarkEnd w:id="1"/>
    <w:p w:rsidR="00CE23C1" w:rsidRPr="00D7521E" w:rsidRDefault="00D7521E" w:rsidP="00BC79DA">
      <w:pPr>
        <w:rPr>
          <w:rFonts w:ascii="Arial" w:hAnsi="Arial" w:cs="Arial"/>
          <w:b/>
          <w:sz w:val="24"/>
          <w:szCs w:val="24"/>
        </w:rPr>
      </w:pPr>
      <w:r w:rsidRPr="00D7521E">
        <w:rPr>
          <w:rFonts w:ascii="Arial" w:hAnsi="Arial" w:cs="Arial"/>
          <w:b/>
          <w:sz w:val="24"/>
          <w:szCs w:val="24"/>
        </w:rPr>
        <w:lastRenderedPageBreak/>
        <w:t>Section 2</w:t>
      </w:r>
      <w:r w:rsidR="002613E6" w:rsidRPr="00D7521E">
        <w:rPr>
          <w:rFonts w:ascii="Arial" w:hAnsi="Arial" w:cs="Arial"/>
          <w:b/>
          <w:sz w:val="24"/>
          <w:szCs w:val="24"/>
        </w:rPr>
        <w:t>: Ideas for help in the short term – where to go for help.</w:t>
      </w:r>
    </w:p>
    <w:p w:rsidR="00BC79DA" w:rsidRPr="00D7521E" w:rsidRDefault="003F49A1" w:rsidP="00BC79DA">
      <w:pPr>
        <w:rPr>
          <w:rFonts w:ascii="Arial" w:hAnsi="Arial" w:cs="Arial"/>
          <w:i/>
        </w:rPr>
      </w:pPr>
      <w:r w:rsidRPr="00D7521E">
        <w:rPr>
          <w:rFonts w:ascii="Arial" w:hAnsi="Arial" w:cs="Arial"/>
          <w:i/>
        </w:rPr>
        <w:t>At the workshops, p</w:t>
      </w:r>
      <w:r w:rsidR="00BC79DA" w:rsidRPr="00D7521E">
        <w:rPr>
          <w:rFonts w:ascii="Arial" w:hAnsi="Arial" w:cs="Arial"/>
          <w:i/>
        </w:rPr>
        <w:t>eople were asked to identify what would help in the short term. The</w:t>
      </w:r>
      <w:r w:rsidR="002613E6" w:rsidRPr="00D7521E">
        <w:rPr>
          <w:rFonts w:ascii="Arial" w:hAnsi="Arial" w:cs="Arial"/>
          <w:i/>
        </w:rPr>
        <w:t>se</w:t>
      </w:r>
      <w:r w:rsidR="00BC79DA" w:rsidRPr="00D7521E">
        <w:rPr>
          <w:rFonts w:ascii="Arial" w:hAnsi="Arial" w:cs="Arial"/>
          <w:i/>
        </w:rPr>
        <w:t xml:space="preserve"> possible solutions are a result of CFO research after the workshop.</w:t>
      </w:r>
      <w:r w:rsidRPr="00D7521E">
        <w:rPr>
          <w:rFonts w:ascii="Arial" w:hAnsi="Arial" w:cs="Arial"/>
          <w:i/>
        </w:rPr>
        <w:t xml:space="preserve"> These are not exhaustive answers and will be added to over time</w:t>
      </w:r>
      <w:r w:rsidR="002613E6" w:rsidRPr="00D7521E">
        <w:rPr>
          <w:rFonts w:ascii="Arial" w:hAnsi="Arial" w:cs="Arial"/>
          <w:i/>
        </w:rPr>
        <w:t>. If you have any thoughts or useful contacts please do let us know and we can add to this section.</w:t>
      </w:r>
    </w:p>
    <w:p w:rsidR="00BC79DA" w:rsidRPr="006906FE" w:rsidRDefault="00BC79DA" w:rsidP="00BC79DA">
      <w:pPr>
        <w:rPr>
          <w:rFonts w:ascii="Arial" w:hAnsi="Arial" w:cs="Arial"/>
          <w:b/>
        </w:rPr>
      </w:pPr>
    </w:p>
    <w:tbl>
      <w:tblPr>
        <w:tblStyle w:val="PlainTable5"/>
        <w:tblW w:w="0" w:type="auto"/>
        <w:tblLook w:val="04A0" w:firstRow="1" w:lastRow="0" w:firstColumn="1" w:lastColumn="0" w:noHBand="0" w:noVBand="1"/>
      </w:tblPr>
      <w:tblGrid>
        <w:gridCol w:w="2653"/>
        <w:gridCol w:w="6373"/>
      </w:tblGrid>
      <w:tr w:rsidR="00BC79DA" w:rsidRPr="006906FE" w:rsidTr="001332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hideMark/>
          </w:tcPr>
          <w:p w:rsidR="00BC79DA" w:rsidRPr="006906FE" w:rsidRDefault="00BC79DA">
            <w:pPr>
              <w:spacing w:line="240" w:lineRule="auto"/>
              <w:rPr>
                <w:rFonts w:ascii="Arial" w:hAnsi="Arial" w:cs="Arial"/>
                <w:b/>
                <w:sz w:val="22"/>
              </w:rPr>
            </w:pPr>
            <w:r w:rsidRPr="006906FE">
              <w:rPr>
                <w:rFonts w:ascii="Arial" w:hAnsi="Arial" w:cs="Arial"/>
                <w:b/>
                <w:sz w:val="22"/>
              </w:rPr>
              <w:t>One thing we need</w:t>
            </w:r>
          </w:p>
        </w:tc>
        <w:tc>
          <w:tcPr>
            <w:tcW w:w="6804" w:type="dxa"/>
            <w:hideMark/>
          </w:tcPr>
          <w:p w:rsidR="00BC79DA" w:rsidRDefault="00BC79DA">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sz w:val="22"/>
              </w:rPr>
            </w:pPr>
            <w:r w:rsidRPr="006906FE">
              <w:rPr>
                <w:rFonts w:ascii="Arial" w:hAnsi="Arial" w:cs="Arial"/>
                <w:b/>
                <w:sz w:val="22"/>
              </w:rPr>
              <w:t xml:space="preserve">Possible solutions, ideas and places to go for further information </w:t>
            </w:r>
          </w:p>
          <w:p w:rsidR="00D7521E" w:rsidRPr="006906FE" w:rsidRDefault="00D7521E">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sz w:val="22"/>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More Trustees</w:t>
            </w:r>
          </w:p>
        </w:tc>
        <w:tc>
          <w:tcPr>
            <w:tcW w:w="6804" w:type="dxa"/>
            <w:hideMark/>
          </w:tcPr>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OCVA offer support with this</w:t>
            </w:r>
            <w:r w:rsidR="00D7521E">
              <w:rPr>
                <w:rFonts w:ascii="Arial" w:hAnsi="Arial" w:cs="Arial"/>
              </w:rPr>
              <w:t>:</w:t>
            </w:r>
            <w:r w:rsidRPr="006906FE">
              <w:rPr>
                <w:rFonts w:ascii="Arial" w:hAnsi="Arial" w:cs="Arial"/>
              </w:rPr>
              <w:t xml:space="preserve"> </w:t>
            </w:r>
          </w:p>
          <w:p w:rsidR="00BC79DA"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8" w:history="1">
              <w:r w:rsidR="00D7521E" w:rsidRPr="00C721ED">
                <w:rPr>
                  <w:rStyle w:val="Hyperlink"/>
                  <w:rFonts w:ascii="Arial" w:hAnsi="Arial" w:cs="Arial"/>
                </w:rPr>
                <w:t>https://ocva.org.uk/</w:t>
              </w:r>
            </w:hyperlink>
            <w:r w:rsidR="00D7521E">
              <w:rPr>
                <w:rFonts w:ascii="Arial" w:hAnsi="Arial" w:cs="Arial"/>
              </w:rPr>
              <w:t xml:space="preserve"> </w:t>
            </w:r>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More volunteers</w:t>
            </w:r>
          </w:p>
        </w:tc>
        <w:tc>
          <w:tcPr>
            <w:tcW w:w="6804" w:type="dxa"/>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OCVA </w:t>
            </w:r>
          </w:p>
          <w:p w:rsidR="00D7521E" w:rsidRDefault="00D7521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NCVO volunteering toolkits</w:t>
            </w:r>
            <w:r w:rsidR="00D7521E">
              <w:rPr>
                <w:rFonts w:ascii="Arial" w:hAnsi="Arial" w:cs="Arial"/>
              </w:rPr>
              <w:t>:</w:t>
            </w:r>
            <w:r w:rsidRPr="006906FE">
              <w:rPr>
                <w:rFonts w:ascii="Arial" w:hAnsi="Arial" w:cs="Arial"/>
              </w:rPr>
              <w:t xml:space="preserve"> </w:t>
            </w:r>
          </w:p>
          <w:p w:rsidR="00BC79DA" w:rsidRPr="006906FE" w:rsidRDefault="00951A2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hyperlink r:id="rId9" w:history="1">
              <w:r w:rsidR="00BC79DA" w:rsidRPr="00D7521E">
                <w:rPr>
                  <w:rStyle w:val="Hyperlink"/>
                  <w:rFonts w:ascii="Arial" w:hAnsi="Arial" w:cs="Arial"/>
                </w:rPr>
                <w:t>https://www.ncvo.org.uk/ncvo-volunteering</w:t>
              </w:r>
            </w:hyperlink>
            <w:r w:rsidR="00D7521E">
              <w:rPr>
                <w:rFonts w:ascii="Arial" w:hAnsi="Arial" w:cs="Arial"/>
              </w:rPr>
              <w:t xml:space="preserve">  </w:t>
            </w:r>
          </w:p>
          <w:p w:rsidR="00D7521E" w:rsidRDefault="00D7521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OCVA and Abingdon and Witney </w:t>
            </w:r>
            <w:r w:rsidR="00D7521E">
              <w:rPr>
                <w:rFonts w:ascii="Arial" w:hAnsi="Arial" w:cs="Arial"/>
              </w:rPr>
              <w:t>College training for volunteers:</w:t>
            </w:r>
          </w:p>
          <w:p w:rsidR="00BC79DA" w:rsidRPr="00D7521E" w:rsidRDefault="00D7521E">
            <w:pPr>
              <w:spacing w:line="240" w:lineRule="auto"/>
              <w:cnfStyle w:val="000000000000" w:firstRow="0" w:lastRow="0" w:firstColumn="0" w:lastColumn="0" w:oddVBand="0" w:evenVBand="0" w:oddHBand="0" w:evenHBand="0" w:firstRowFirstColumn="0" w:firstRowLastColumn="0" w:lastRowFirstColumn="0" w:lastRowLastColumn="0"/>
              <w:rPr>
                <w:rStyle w:val="Hyperlink"/>
                <w:rFonts w:ascii="Arial" w:hAnsi="Arial" w:cs="Arial"/>
              </w:rPr>
            </w:pPr>
            <w:r>
              <w:rPr>
                <w:rFonts w:ascii="Arial" w:hAnsi="Arial" w:cs="Arial"/>
              </w:rPr>
              <w:fldChar w:fldCharType="begin"/>
            </w:r>
            <w:r>
              <w:rPr>
                <w:rFonts w:ascii="Arial" w:hAnsi="Arial" w:cs="Arial"/>
              </w:rPr>
              <w:instrText xml:space="preserve"> HYPERLINK "http://www.abingdon-witney.ac.uk/coursesearch/?area=Volunteering&amp;type=PT" </w:instrText>
            </w:r>
            <w:r>
              <w:rPr>
                <w:rFonts w:ascii="Arial" w:hAnsi="Arial" w:cs="Arial"/>
              </w:rPr>
              <w:fldChar w:fldCharType="separate"/>
            </w:r>
            <w:r w:rsidR="00BC79DA" w:rsidRPr="00D7521E">
              <w:rPr>
                <w:rStyle w:val="Hyperlink"/>
                <w:rFonts w:ascii="Arial" w:hAnsi="Arial" w:cs="Arial"/>
              </w:rPr>
              <w:t>http://www.abingdon-witney.ac.uk/coursesearch/?area=Volunteering&amp;type=PT</w:t>
            </w:r>
            <w:r w:rsidRPr="00D7521E">
              <w:rPr>
                <w:rStyle w:val="Hyperlink"/>
                <w:rFonts w:ascii="Arial" w:hAnsi="Arial" w:cs="Arial"/>
              </w:rPr>
              <w:t xml:space="preserve"> </w:t>
            </w:r>
          </w:p>
          <w:p w:rsidR="00BC79DA" w:rsidRPr="006906FE" w:rsidRDefault="00D7521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end"/>
            </w: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Don’t assume people aren’t doing anything already- maybe community of interest </w:t>
            </w:r>
            <w:r w:rsidR="00D7521E">
              <w:rPr>
                <w:rFonts w:ascii="Arial" w:hAnsi="Arial" w:cs="Arial"/>
              </w:rPr>
              <w:t>/identity rather than geography</w:t>
            </w:r>
            <w:r w:rsidRPr="006906FE">
              <w:rPr>
                <w:rFonts w:ascii="Arial" w:hAnsi="Arial" w:cs="Arial"/>
              </w:rPr>
              <w:t>.</w:t>
            </w:r>
          </w:p>
          <w:p w:rsidR="00D7521E" w:rsidRPr="006906FE" w:rsidRDefault="00D7521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Breaking down jargon</w:t>
            </w:r>
          </w:p>
        </w:tc>
        <w:tc>
          <w:tcPr>
            <w:tcW w:w="6804" w:type="dxa"/>
            <w:hideMark/>
          </w:tcPr>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Avoid using jargon and </w:t>
            </w:r>
            <w:r w:rsidR="00D7521E">
              <w:rPr>
                <w:rFonts w:ascii="Arial" w:hAnsi="Arial" w:cs="Arial"/>
              </w:rPr>
              <w:t xml:space="preserve">acronyms </w:t>
            </w:r>
            <w:r w:rsidRPr="006906FE">
              <w:rPr>
                <w:rFonts w:ascii="Arial" w:hAnsi="Arial" w:cs="Arial"/>
              </w:rPr>
              <w:t xml:space="preserve">– challenge ‘professionals’ who use jargon </w:t>
            </w:r>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Default="00BC79DA">
            <w:pPr>
              <w:spacing w:line="240" w:lineRule="auto"/>
              <w:rPr>
                <w:rFonts w:ascii="Arial" w:hAnsi="Arial" w:cs="Arial"/>
                <w:sz w:val="22"/>
              </w:rPr>
            </w:pPr>
            <w:r w:rsidRPr="006906FE">
              <w:rPr>
                <w:rFonts w:ascii="Arial" w:hAnsi="Arial" w:cs="Arial"/>
                <w:sz w:val="22"/>
              </w:rPr>
              <w:t>Advice pointers for other people</w:t>
            </w:r>
          </w:p>
          <w:p w:rsidR="00D7521E" w:rsidRPr="006906FE" w:rsidRDefault="00D7521E">
            <w:pPr>
              <w:spacing w:line="240" w:lineRule="auto"/>
              <w:rPr>
                <w:rFonts w:ascii="Arial" w:hAnsi="Arial" w:cs="Arial"/>
                <w:sz w:val="22"/>
              </w:rPr>
            </w:pPr>
          </w:p>
        </w:tc>
        <w:tc>
          <w:tcPr>
            <w:tcW w:w="6804" w:type="dxa"/>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How to bring in young people</w:t>
            </w:r>
          </w:p>
        </w:tc>
        <w:tc>
          <w:tcPr>
            <w:tcW w:w="6804" w:type="dxa"/>
          </w:tcPr>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District Youth engagement officers </w:t>
            </w:r>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D7521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Duke of Edinburgh award: </w:t>
            </w:r>
          </w:p>
          <w:p w:rsidR="00BC79DA"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0" w:history="1">
              <w:r w:rsidR="00BC79DA" w:rsidRPr="00D7521E">
                <w:rPr>
                  <w:rStyle w:val="Hyperlink"/>
                  <w:rFonts w:ascii="Arial" w:hAnsi="Arial" w:cs="Arial"/>
                </w:rPr>
                <w:t>oxfordshiredofe.org.uk</w:t>
              </w:r>
            </w:hyperlink>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D7521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NCIS</w:t>
            </w:r>
            <w:r w:rsidR="00D7521E">
              <w:rPr>
                <w:rFonts w:ascii="Arial" w:hAnsi="Arial" w:cs="Arial"/>
              </w:rPr>
              <w:t>:</w:t>
            </w:r>
          </w:p>
          <w:p w:rsidR="00BC79DA"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1" w:history="1">
              <w:r w:rsidR="00D7521E" w:rsidRPr="00D7521E">
                <w:rPr>
                  <w:rStyle w:val="Hyperlink"/>
                  <w:rFonts w:ascii="Arial" w:hAnsi="Arial" w:cs="Arial"/>
                </w:rPr>
                <w:t>O</w:t>
              </w:r>
              <w:r w:rsidR="00BC79DA" w:rsidRPr="00D7521E">
                <w:rPr>
                  <w:rStyle w:val="Hyperlink"/>
                  <w:rFonts w:ascii="Arial" w:hAnsi="Arial" w:cs="Arial"/>
                </w:rPr>
                <w:t>xfordshire.gov.uk/cms/content/national-citizen-service-oxfordshire</w:t>
              </w:r>
            </w:hyperlink>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E3648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Oxfordshire Youth</w:t>
            </w:r>
            <w:r w:rsidR="00D7521E">
              <w:rPr>
                <w:rFonts w:ascii="Arial" w:hAnsi="Arial" w:cs="Arial"/>
              </w:rPr>
              <w:t>:</w:t>
            </w:r>
          </w:p>
          <w:p w:rsidR="00D7521E"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 w:history="1">
              <w:r w:rsidR="00D7521E" w:rsidRPr="00C721ED">
                <w:rPr>
                  <w:rStyle w:val="Hyperlink"/>
                  <w:rFonts w:ascii="Arial" w:hAnsi="Arial" w:cs="Arial"/>
                </w:rPr>
                <w:t>https://www.oxfordshireyouth.org/</w:t>
              </w:r>
            </w:hyperlink>
            <w:r w:rsidR="00D7521E">
              <w:rPr>
                <w:rFonts w:ascii="Arial" w:hAnsi="Arial" w:cs="Arial"/>
              </w:rPr>
              <w:t xml:space="preserve"> </w:t>
            </w:r>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Local organisations e</w:t>
            </w:r>
            <w:r w:rsidR="00D7521E">
              <w:rPr>
                <w:rFonts w:ascii="Arial" w:hAnsi="Arial" w:cs="Arial"/>
              </w:rPr>
              <w:t xml:space="preserve">.g. </w:t>
            </w:r>
            <w:r w:rsidRPr="006906FE">
              <w:rPr>
                <w:rFonts w:ascii="Arial" w:hAnsi="Arial" w:cs="Arial"/>
              </w:rPr>
              <w:t xml:space="preserve">scouts </w:t>
            </w:r>
          </w:p>
          <w:p w:rsidR="00D7521E" w:rsidRPr="006906FE" w:rsidRDefault="00D7521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Counter some reasons for people not getting involved. E.g. DBS. Legal obligations </w:t>
            </w:r>
          </w:p>
        </w:tc>
        <w:tc>
          <w:tcPr>
            <w:tcW w:w="6804" w:type="dxa"/>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OALC – parish council advice and support</w:t>
            </w:r>
            <w:r w:rsidR="00D7521E">
              <w:rPr>
                <w:rFonts w:ascii="Arial" w:hAnsi="Arial" w:cs="Arial"/>
              </w:rPr>
              <w:t>:</w:t>
            </w:r>
            <w:r w:rsidRPr="006906FE">
              <w:rPr>
                <w:rFonts w:ascii="Arial" w:hAnsi="Arial" w:cs="Arial"/>
              </w:rPr>
              <w:t xml:space="preserve"> </w:t>
            </w:r>
          </w:p>
          <w:p w:rsidR="00BC79DA" w:rsidRPr="006906FE" w:rsidRDefault="00951A2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de-DE"/>
              </w:rPr>
            </w:pPr>
            <w:hyperlink r:id="rId13" w:history="1">
              <w:r w:rsidR="00BC79DA" w:rsidRPr="006906FE">
                <w:rPr>
                  <w:rStyle w:val="Hyperlink"/>
                  <w:rFonts w:ascii="Arial" w:hAnsi="Arial" w:cs="Arial"/>
                  <w:lang w:val="de-DE"/>
                </w:rPr>
                <w:t>http://www.oalc.org.uk</w:t>
              </w:r>
            </w:hyperlink>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6906FE">
              <w:rPr>
                <w:rFonts w:ascii="Arial" w:hAnsi="Arial" w:cs="Arial"/>
                <w:lang w:val="de-DE"/>
              </w:rPr>
              <w:t>OCVA – DBS info</w:t>
            </w:r>
          </w:p>
          <w:p w:rsidR="00D7521E" w:rsidRPr="006906FE" w:rsidRDefault="00D7521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CFO - village halls and shops advice</w:t>
            </w:r>
            <w:r w:rsidR="00FC1AE8">
              <w:rPr>
                <w:rFonts w:ascii="Arial" w:hAnsi="Arial" w:cs="Arial"/>
              </w:rPr>
              <w:t>:</w:t>
            </w:r>
          </w:p>
          <w:p w:rsidR="00FC1AE8" w:rsidRPr="006906FE" w:rsidRDefault="00951A2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history="1">
              <w:r w:rsidR="00FC1AE8" w:rsidRPr="00C721ED">
                <w:rPr>
                  <w:rStyle w:val="Hyperlink"/>
                  <w:rFonts w:ascii="Arial" w:hAnsi="Arial" w:cs="Arial"/>
                </w:rPr>
                <w:t>http://www.communityfirstoxon.org/</w:t>
              </w:r>
            </w:hyperlink>
            <w:r w:rsidR="00FC1AE8">
              <w:rPr>
                <w:rFonts w:ascii="Arial" w:hAnsi="Arial" w:cs="Arial"/>
              </w:rPr>
              <w:t xml:space="preserve"> </w:t>
            </w: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FC1AE8" w:rsidRDefault="00BC79DA">
            <w:pPr>
              <w:spacing w:line="240" w:lineRule="auto"/>
              <w:rPr>
                <w:rFonts w:ascii="Arial" w:hAnsi="Arial" w:cs="Arial"/>
                <w:sz w:val="22"/>
              </w:rPr>
            </w:pPr>
            <w:r w:rsidRPr="006906FE">
              <w:rPr>
                <w:rFonts w:ascii="Arial" w:hAnsi="Arial" w:cs="Arial"/>
                <w:sz w:val="22"/>
              </w:rPr>
              <w:lastRenderedPageBreak/>
              <w:t>Improved communications</w:t>
            </w:r>
          </w:p>
          <w:p w:rsidR="00BC79DA" w:rsidRPr="006906FE" w:rsidRDefault="00BC79DA">
            <w:pPr>
              <w:spacing w:line="240" w:lineRule="auto"/>
              <w:rPr>
                <w:rFonts w:ascii="Arial" w:hAnsi="Arial" w:cs="Arial"/>
                <w:sz w:val="22"/>
              </w:rPr>
            </w:pPr>
            <w:r w:rsidRPr="006906FE">
              <w:rPr>
                <w:rFonts w:ascii="Arial" w:hAnsi="Arial" w:cs="Arial"/>
                <w:sz w:val="22"/>
              </w:rPr>
              <w:t xml:space="preserve"> </w:t>
            </w:r>
          </w:p>
        </w:tc>
        <w:tc>
          <w:tcPr>
            <w:tcW w:w="6804" w:type="dxa"/>
            <w:hideMark/>
          </w:tcPr>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Develop social media and marketing courses </w:t>
            </w: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FC1AE8" w:rsidRDefault="00BC79DA">
            <w:pPr>
              <w:spacing w:line="240" w:lineRule="auto"/>
              <w:rPr>
                <w:rFonts w:ascii="Arial" w:hAnsi="Arial" w:cs="Arial"/>
                <w:sz w:val="22"/>
              </w:rPr>
            </w:pPr>
            <w:r w:rsidRPr="006906FE">
              <w:rPr>
                <w:rFonts w:ascii="Arial" w:hAnsi="Arial" w:cs="Arial"/>
                <w:sz w:val="22"/>
              </w:rPr>
              <w:t xml:space="preserve">Resources to support </w:t>
            </w:r>
            <w:proofErr w:type="spellStart"/>
            <w:proofErr w:type="gramStart"/>
            <w:r w:rsidRPr="006906FE">
              <w:rPr>
                <w:rFonts w:ascii="Arial" w:hAnsi="Arial" w:cs="Arial"/>
                <w:sz w:val="22"/>
              </w:rPr>
              <w:t>residents,set</w:t>
            </w:r>
            <w:proofErr w:type="spellEnd"/>
            <w:proofErr w:type="gramEnd"/>
            <w:r w:rsidRPr="006906FE">
              <w:rPr>
                <w:rFonts w:ascii="Arial" w:hAnsi="Arial" w:cs="Arial"/>
                <w:sz w:val="22"/>
              </w:rPr>
              <w:t xml:space="preserve"> up R</w:t>
            </w:r>
            <w:r w:rsidR="00FC1AE8">
              <w:rPr>
                <w:rFonts w:ascii="Arial" w:hAnsi="Arial" w:cs="Arial"/>
                <w:sz w:val="22"/>
              </w:rPr>
              <w:t>esidents Associations</w:t>
            </w:r>
          </w:p>
          <w:p w:rsidR="00BC79DA" w:rsidRPr="006906FE" w:rsidRDefault="00BC79DA">
            <w:pPr>
              <w:spacing w:line="240" w:lineRule="auto"/>
              <w:rPr>
                <w:rFonts w:ascii="Arial" w:hAnsi="Arial" w:cs="Arial"/>
                <w:sz w:val="22"/>
              </w:rPr>
            </w:pPr>
            <w:r w:rsidRPr="006906FE">
              <w:rPr>
                <w:rFonts w:ascii="Arial" w:hAnsi="Arial" w:cs="Arial"/>
                <w:sz w:val="22"/>
              </w:rPr>
              <w:t xml:space="preserve"> </w:t>
            </w:r>
          </w:p>
        </w:tc>
        <w:tc>
          <w:tcPr>
            <w:tcW w:w="6804" w:type="dxa"/>
            <w:hideMark/>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Housing Associations</w:t>
            </w: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How do we help people commit in a commitment light age</w:t>
            </w:r>
          </w:p>
        </w:tc>
        <w:tc>
          <w:tcPr>
            <w:tcW w:w="6804" w:type="dxa"/>
          </w:tcPr>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‘The Elephant in the box’- new research </w:t>
            </w:r>
          </w:p>
          <w:p w:rsidR="00BC79DA" w:rsidRPr="006906FE"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5" w:history="1">
              <w:r w:rsidR="00FC1AE8">
                <w:rPr>
                  <w:rStyle w:val="Hyperlink"/>
                </w:rPr>
                <w:t>l</w:t>
              </w:r>
              <w:r w:rsidR="00BC79DA" w:rsidRPr="00FC1AE8">
                <w:rPr>
                  <w:rStyle w:val="Hyperlink"/>
                  <w:rFonts w:ascii="Arial" w:hAnsi="Arial" w:cs="Arial"/>
                </w:rPr>
                <w:t>ankellychase.org.uk/elephants-in-the-box/</w:t>
              </w:r>
              <w:r w:rsidR="00FC1AE8" w:rsidRPr="00FC1AE8">
                <w:rPr>
                  <w:rStyle w:val="Hyperlink"/>
                  <w:rFonts w:ascii="Arial" w:hAnsi="Arial" w:cs="Arial"/>
                </w:rPr>
                <w:t xml:space="preserve"> </w:t>
              </w:r>
            </w:hyperlink>
            <w:r w:rsidR="00BC79DA" w:rsidRPr="006906FE">
              <w:rPr>
                <w:rFonts w:ascii="Arial" w:hAnsi="Arial" w:cs="Arial"/>
              </w:rPr>
              <w:t>- principles for engagement</w:t>
            </w: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Break down roles and tasks into smaller chunks.</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Its ok for people to dip in and dip out – Personal circumstances change. </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What do other people do?</w:t>
            </w:r>
          </w:p>
        </w:tc>
        <w:tc>
          <w:tcPr>
            <w:tcW w:w="6804" w:type="dxa"/>
            <w:hideMark/>
          </w:tcPr>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CFO to undertake research from elsewhere and share via website </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Other agencies we could engage to get people involved </w:t>
            </w:r>
          </w:p>
        </w:tc>
        <w:tc>
          <w:tcPr>
            <w:tcW w:w="6804" w:type="dxa"/>
          </w:tcPr>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Know your local community -who is already working in the area?</w:t>
            </w:r>
          </w:p>
          <w:p w:rsidR="00FC1AE8"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Local authority – team building volunteering days.</w:t>
            </w:r>
          </w:p>
          <w:p w:rsidR="00FC1AE8"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West Oxfordshire:</w:t>
            </w:r>
            <w:r w:rsidR="00BC79DA" w:rsidRPr="006906FE">
              <w:rPr>
                <w:rFonts w:ascii="Arial" w:hAnsi="Arial" w:cs="Arial"/>
              </w:rPr>
              <w:t xml:space="preserve"> </w:t>
            </w:r>
            <w:hyperlink r:id="rId16" w:history="1">
              <w:r w:rsidR="00BC79DA" w:rsidRPr="006906FE">
                <w:rPr>
                  <w:rStyle w:val="Hyperlink"/>
                  <w:rFonts w:ascii="Arial" w:hAnsi="Arial" w:cs="Arial"/>
                </w:rPr>
                <w:t>http://www.vlu.org.uk</w:t>
              </w:r>
            </w:hyperlink>
          </w:p>
          <w:p w:rsidR="00FC1AE8"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Cherwell DC</w:t>
            </w:r>
            <w:r w:rsidR="00FC1AE8">
              <w:rPr>
                <w:rFonts w:ascii="Arial" w:hAnsi="Arial" w:cs="Arial"/>
              </w:rPr>
              <w:t>:</w:t>
            </w:r>
            <w:r w:rsidRPr="006906FE">
              <w:rPr>
                <w:rFonts w:ascii="Arial" w:hAnsi="Arial" w:cs="Arial"/>
              </w:rPr>
              <w:t xml:space="preserve"> </w:t>
            </w:r>
            <w:hyperlink r:id="rId17" w:history="1">
              <w:r w:rsidR="00FC1AE8" w:rsidRPr="00C721ED">
                <w:rPr>
                  <w:rStyle w:val="Hyperlink"/>
                  <w:rFonts w:ascii="Arial" w:hAnsi="Arial" w:cs="Arial"/>
                </w:rPr>
                <w:t>http://volunteerconnectbanbury.com</w:t>
              </w:r>
            </w:hyperlink>
            <w:r w:rsidR="00FC1AE8">
              <w:rPr>
                <w:rFonts w:ascii="Arial" w:hAnsi="Arial" w:cs="Arial"/>
              </w:rPr>
              <w:t xml:space="preserve"> </w:t>
            </w:r>
          </w:p>
          <w:p w:rsidR="00FC1AE8"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County</w:t>
            </w:r>
            <w:r w:rsidR="00FC1AE8">
              <w:rPr>
                <w:rFonts w:ascii="Arial" w:hAnsi="Arial" w:cs="Arial"/>
              </w:rPr>
              <w:t>-wide:</w:t>
            </w:r>
            <w:r w:rsidRPr="006906FE">
              <w:rPr>
                <w:rFonts w:ascii="Arial" w:hAnsi="Arial" w:cs="Arial"/>
              </w:rPr>
              <w:t xml:space="preserve"> </w:t>
            </w:r>
            <w:hyperlink r:id="rId18" w:history="1">
              <w:r w:rsidRPr="006906FE">
                <w:rPr>
                  <w:rStyle w:val="Hyperlink"/>
                  <w:rFonts w:ascii="Arial" w:hAnsi="Arial" w:cs="Arial"/>
                </w:rPr>
                <w:t>http://oxonvolunteers.org</w:t>
              </w:r>
            </w:hyperlink>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Ideas of how we can empower others</w:t>
            </w:r>
          </w:p>
        </w:tc>
        <w:tc>
          <w:tcPr>
            <w:tcW w:w="6804" w:type="dxa"/>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Be welcoming, avoid cliques</w:t>
            </w:r>
            <w:r w:rsidR="001C4253">
              <w:rPr>
                <w:rFonts w:ascii="Arial" w:hAnsi="Arial" w:cs="Arial"/>
              </w:rPr>
              <w:t>.</w:t>
            </w:r>
            <w:r w:rsidRPr="006906FE">
              <w:rPr>
                <w:rFonts w:ascii="Arial" w:hAnsi="Arial" w:cs="Arial"/>
              </w:rPr>
              <w:t xml:space="preserve"> </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Open to new ideas.</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1C4253">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Mentoring.</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Training</w:t>
            </w:r>
            <w:r w:rsidR="001C4253">
              <w:rPr>
                <w:rFonts w:ascii="Arial" w:hAnsi="Arial" w:cs="Arial"/>
              </w:rPr>
              <w:t>.</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Building confidence -OCVA and A</w:t>
            </w:r>
            <w:r w:rsidR="001C4253">
              <w:rPr>
                <w:rFonts w:ascii="Arial" w:hAnsi="Arial" w:cs="Arial"/>
              </w:rPr>
              <w:t>bingdon Witney College training.</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Ensure there are no barriers perceived or real preventing people from getting involved</w:t>
            </w:r>
            <w:r w:rsidR="001C4253">
              <w:rPr>
                <w:rFonts w:ascii="Arial" w:hAnsi="Arial" w:cs="Arial"/>
              </w:rPr>
              <w:t>.</w:t>
            </w:r>
          </w:p>
          <w:p w:rsidR="00FC1AE8"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Offer to pay expenses – caring costs</w:t>
            </w:r>
            <w:r w:rsidR="001C4253">
              <w:rPr>
                <w:rFonts w:ascii="Arial" w:hAnsi="Arial" w:cs="Arial"/>
              </w:rPr>
              <w:t>.</w:t>
            </w:r>
            <w:r w:rsidRPr="006906FE">
              <w:rPr>
                <w:rFonts w:ascii="Arial" w:hAnsi="Arial" w:cs="Arial"/>
              </w:rPr>
              <w:t xml:space="preserve"> </w:t>
            </w: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 Share own passions</w:t>
            </w:r>
          </w:p>
        </w:tc>
        <w:tc>
          <w:tcPr>
            <w:tcW w:w="6804" w:type="dxa"/>
            <w:hideMark/>
          </w:tcPr>
          <w:p w:rsidR="00345C75"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Share at community events</w:t>
            </w:r>
            <w:r w:rsidR="00345C75" w:rsidRPr="006906FE">
              <w:rPr>
                <w:rFonts w:ascii="Arial" w:hAnsi="Arial" w:cs="Arial"/>
              </w:rPr>
              <w:t>. What are my gifts to share? Gifts of the head – Things I know about and would enjoy talking to others about</w:t>
            </w:r>
            <w:r w:rsidR="00FC1AE8">
              <w:rPr>
                <w:rFonts w:ascii="Arial" w:hAnsi="Arial" w:cs="Arial"/>
              </w:rPr>
              <w:t xml:space="preserve">’. </w:t>
            </w:r>
            <w:r w:rsidR="00345C75" w:rsidRPr="006906FE">
              <w:rPr>
                <w:rFonts w:ascii="Arial" w:hAnsi="Arial" w:cs="Arial"/>
              </w:rPr>
              <w:t>Gifts of the Hands – things or skills I know how to do and would like to share with others.</w:t>
            </w:r>
            <w:r w:rsidR="00FC1AE8">
              <w:rPr>
                <w:rFonts w:ascii="Arial" w:hAnsi="Arial" w:cs="Arial"/>
              </w:rPr>
              <w:t xml:space="preserve"> </w:t>
            </w:r>
            <w:r w:rsidR="00345C75" w:rsidRPr="006906FE">
              <w:rPr>
                <w:rFonts w:ascii="Arial" w:hAnsi="Arial" w:cs="Arial"/>
              </w:rPr>
              <w:t>Gifts of the Heart – things I care deeply about.</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345C75"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9" w:history="1">
              <w:r w:rsidR="00764CEF" w:rsidRPr="00DA51D2">
                <w:rPr>
                  <w:rStyle w:val="Hyperlink"/>
                  <w:rFonts w:ascii="Arial" w:hAnsi="Arial" w:cs="Arial"/>
                </w:rPr>
                <w:t>http://www.nurturedevelopment.org</w:t>
              </w:r>
            </w:hyperlink>
          </w:p>
          <w:p w:rsidR="00345C75" w:rsidRPr="006906FE" w:rsidRDefault="00345C7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Succession planning</w:t>
            </w:r>
          </w:p>
        </w:tc>
        <w:tc>
          <w:tcPr>
            <w:tcW w:w="6804" w:type="dxa"/>
            <w:hideMark/>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Sharing roles</w:t>
            </w:r>
            <w:r w:rsidR="00AE78B7" w:rsidRPr="006906FE">
              <w:rPr>
                <w:rFonts w:ascii="Arial" w:hAnsi="Arial" w:cs="Arial"/>
              </w:rPr>
              <w:t xml:space="preserve"> within your organisation </w:t>
            </w:r>
            <w:r w:rsidRPr="006906FE">
              <w:rPr>
                <w:rFonts w:ascii="Arial" w:hAnsi="Arial" w:cs="Arial"/>
              </w:rPr>
              <w:t xml:space="preserve">– mentoring </w:t>
            </w:r>
            <w:r w:rsidR="00AE78B7" w:rsidRPr="006906FE">
              <w:rPr>
                <w:rFonts w:ascii="Arial" w:hAnsi="Arial" w:cs="Arial"/>
              </w:rPr>
              <w:t>new people</w:t>
            </w: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FC1AE8" w:rsidRDefault="00BC79DA">
            <w:pPr>
              <w:spacing w:line="240" w:lineRule="auto"/>
              <w:rPr>
                <w:rFonts w:ascii="Arial" w:hAnsi="Arial" w:cs="Arial"/>
                <w:sz w:val="22"/>
              </w:rPr>
            </w:pPr>
            <w:r w:rsidRPr="006906FE">
              <w:rPr>
                <w:rFonts w:ascii="Arial" w:hAnsi="Arial" w:cs="Arial"/>
                <w:sz w:val="22"/>
              </w:rPr>
              <w:lastRenderedPageBreak/>
              <w:t>New community hall – need ideas to bring others onto the committee</w:t>
            </w:r>
          </w:p>
          <w:p w:rsidR="00BC79DA" w:rsidRPr="006906FE" w:rsidRDefault="00BC79DA">
            <w:pPr>
              <w:spacing w:line="240" w:lineRule="auto"/>
              <w:rPr>
                <w:rFonts w:ascii="Arial" w:hAnsi="Arial" w:cs="Arial"/>
                <w:sz w:val="22"/>
              </w:rPr>
            </w:pPr>
            <w:r w:rsidRPr="006906FE">
              <w:rPr>
                <w:rFonts w:ascii="Arial" w:hAnsi="Arial" w:cs="Arial"/>
                <w:sz w:val="22"/>
              </w:rPr>
              <w:t xml:space="preserve"> </w:t>
            </w:r>
          </w:p>
        </w:tc>
        <w:tc>
          <w:tcPr>
            <w:tcW w:w="6804" w:type="dxa"/>
            <w:hideMark/>
          </w:tcPr>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 xml:space="preserve">CFO </w:t>
            </w:r>
            <w:r w:rsidR="00FC1AE8">
              <w:rPr>
                <w:rFonts w:ascii="Arial" w:hAnsi="Arial" w:cs="Arial"/>
              </w:rPr>
              <w:t xml:space="preserve">Community </w:t>
            </w:r>
            <w:r w:rsidRPr="006906FE">
              <w:rPr>
                <w:rFonts w:ascii="Arial" w:hAnsi="Arial" w:cs="Arial"/>
              </w:rPr>
              <w:t>Halls advice</w:t>
            </w:r>
            <w:r w:rsidR="001C4253">
              <w:rPr>
                <w:rFonts w:ascii="Arial" w:hAnsi="Arial" w:cs="Arial"/>
              </w:rPr>
              <w:t>.</w:t>
            </w:r>
            <w:r w:rsidRPr="006906FE">
              <w:rPr>
                <w:rFonts w:ascii="Arial" w:hAnsi="Arial" w:cs="Arial"/>
              </w:rPr>
              <w:t xml:space="preserve"> </w:t>
            </w: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How to reach out and involve and get views from unusual suspects </w:t>
            </w:r>
          </w:p>
        </w:tc>
        <w:tc>
          <w:tcPr>
            <w:tcW w:w="6804" w:type="dxa"/>
            <w:hideMark/>
          </w:tcPr>
          <w:p w:rsidR="00FC1AE8"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Marketing</w:t>
            </w:r>
            <w:r w:rsidR="001C4253">
              <w:rPr>
                <w:rFonts w:ascii="Arial" w:hAnsi="Arial" w:cs="Arial"/>
              </w:rPr>
              <w:t>.</w:t>
            </w:r>
          </w:p>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 xml:space="preserve"> </w:t>
            </w: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Youth engaging</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District Council communication teams</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Go where people are -</w:t>
            </w:r>
            <w:r w:rsidR="001C4253">
              <w:rPr>
                <w:rFonts w:ascii="Arial" w:hAnsi="Arial" w:cs="Arial"/>
              </w:rPr>
              <w:t xml:space="preserve"> </w:t>
            </w:r>
            <w:r w:rsidRPr="006906FE">
              <w:rPr>
                <w:rFonts w:ascii="Arial" w:hAnsi="Arial" w:cs="Arial"/>
              </w:rPr>
              <w:t>don’t expect them to come to you</w:t>
            </w:r>
            <w:r w:rsidR="001C4253">
              <w:rPr>
                <w:rFonts w:ascii="Arial" w:hAnsi="Arial" w:cs="Arial"/>
              </w:rPr>
              <w:t>.</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How to </w:t>
            </w:r>
            <w:proofErr w:type="gramStart"/>
            <w:r w:rsidRPr="006906FE">
              <w:rPr>
                <w:rFonts w:ascii="Arial" w:hAnsi="Arial" w:cs="Arial"/>
                <w:sz w:val="22"/>
              </w:rPr>
              <w:t>involved</w:t>
            </w:r>
            <w:proofErr w:type="gramEnd"/>
            <w:r w:rsidRPr="006906FE">
              <w:rPr>
                <w:rFonts w:ascii="Arial" w:hAnsi="Arial" w:cs="Arial"/>
                <w:sz w:val="22"/>
              </w:rPr>
              <w:t xml:space="preserve"> newly retired and those new to the area </w:t>
            </w:r>
          </w:p>
        </w:tc>
        <w:tc>
          <w:tcPr>
            <w:tcW w:w="6804" w:type="dxa"/>
          </w:tcPr>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Personal contact</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Businesses via HR department</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Retirement planning and support</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SODC volunteer officer</w:t>
            </w:r>
            <w:r w:rsidR="001C4253">
              <w:rPr>
                <w:rFonts w:ascii="Arial" w:hAnsi="Arial" w:cs="Arial"/>
              </w:rPr>
              <w:t>.</w:t>
            </w: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FC1AE8" w:rsidRDefault="00BC79DA" w:rsidP="00FC1AE8">
            <w:pPr>
              <w:spacing w:line="240" w:lineRule="auto"/>
              <w:rPr>
                <w:rFonts w:ascii="Arial" w:hAnsi="Arial" w:cs="Arial"/>
                <w:sz w:val="22"/>
              </w:rPr>
            </w:pPr>
            <w:r w:rsidRPr="006906FE">
              <w:rPr>
                <w:rFonts w:ascii="Arial" w:hAnsi="Arial" w:cs="Arial"/>
                <w:sz w:val="22"/>
              </w:rPr>
              <w:t>How to keep people’s interest</w:t>
            </w:r>
          </w:p>
          <w:p w:rsidR="00BC79DA" w:rsidRPr="006906FE" w:rsidRDefault="00BC79DA" w:rsidP="00FC1AE8">
            <w:pPr>
              <w:spacing w:line="240" w:lineRule="auto"/>
              <w:rPr>
                <w:rFonts w:ascii="Arial" w:hAnsi="Arial" w:cs="Arial"/>
                <w:sz w:val="22"/>
              </w:rPr>
            </w:pPr>
            <w:r w:rsidRPr="006906FE">
              <w:rPr>
                <w:rFonts w:ascii="Arial" w:hAnsi="Arial" w:cs="Arial"/>
                <w:sz w:val="22"/>
              </w:rPr>
              <w:t xml:space="preserve"> </w:t>
            </w:r>
          </w:p>
        </w:tc>
        <w:tc>
          <w:tcPr>
            <w:tcW w:w="6804" w:type="dxa"/>
            <w:hideMark/>
          </w:tcPr>
          <w:p w:rsidR="00BC79DA" w:rsidRPr="006906FE"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New ideas – open to change – do things differently</w:t>
            </w:r>
            <w:r w:rsidR="001C4253">
              <w:rPr>
                <w:rFonts w:ascii="Arial" w:hAnsi="Arial" w:cs="Arial"/>
              </w:rPr>
              <w:t>.</w:t>
            </w:r>
            <w:r w:rsidRPr="006906FE">
              <w:rPr>
                <w:rFonts w:ascii="Arial" w:hAnsi="Arial" w:cs="Arial"/>
              </w:rPr>
              <w:t xml:space="preserve"> </w:t>
            </w: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Default="00BC79DA">
            <w:pPr>
              <w:spacing w:line="240" w:lineRule="auto"/>
              <w:rPr>
                <w:rFonts w:ascii="Arial" w:hAnsi="Arial" w:cs="Arial"/>
                <w:sz w:val="22"/>
              </w:rPr>
            </w:pPr>
            <w:r w:rsidRPr="006906FE">
              <w:rPr>
                <w:rFonts w:ascii="Arial" w:hAnsi="Arial" w:cs="Arial"/>
                <w:sz w:val="22"/>
              </w:rPr>
              <w:t>How to get the message</w:t>
            </w:r>
            <w:r w:rsidR="00FC1AE8">
              <w:rPr>
                <w:rFonts w:ascii="Arial" w:hAnsi="Arial" w:cs="Arial"/>
                <w:sz w:val="22"/>
              </w:rPr>
              <w:t xml:space="preserve"> through that people are needed</w:t>
            </w:r>
            <w:r w:rsidRPr="006906FE">
              <w:rPr>
                <w:rFonts w:ascii="Arial" w:hAnsi="Arial" w:cs="Arial"/>
                <w:sz w:val="22"/>
              </w:rPr>
              <w:t>.</w:t>
            </w:r>
          </w:p>
          <w:p w:rsidR="00FC1AE8" w:rsidRPr="006906FE" w:rsidRDefault="00FC1AE8">
            <w:pPr>
              <w:spacing w:line="240" w:lineRule="auto"/>
              <w:rPr>
                <w:rFonts w:ascii="Arial" w:hAnsi="Arial" w:cs="Arial"/>
                <w:sz w:val="22"/>
              </w:rPr>
            </w:pPr>
          </w:p>
        </w:tc>
        <w:tc>
          <w:tcPr>
            <w:tcW w:w="6804" w:type="dxa"/>
            <w:hideMark/>
          </w:tcPr>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Marketing</w:t>
            </w:r>
            <w:r w:rsidR="00FC1AE8">
              <w:rPr>
                <w:rFonts w:ascii="Arial" w:hAnsi="Arial" w:cs="Arial"/>
              </w:rPr>
              <w:t>.</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Personal contacts</w:t>
            </w:r>
            <w:r w:rsidR="00FC1AE8">
              <w:rPr>
                <w:rFonts w:ascii="Arial" w:hAnsi="Arial" w:cs="Arial"/>
              </w:rPr>
              <w:t>.</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6C3C49" w:rsidRDefault="006C3C4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906FE">
              <w:rPr>
                <w:rFonts w:ascii="Arial" w:hAnsi="Arial" w:cs="Arial"/>
              </w:rPr>
              <w:t>Talk to your neighbours.</w:t>
            </w:r>
          </w:p>
          <w:p w:rsidR="00FC1AE8" w:rsidRPr="006906FE" w:rsidRDefault="00FC1AE8">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Default="00BC79DA">
            <w:pPr>
              <w:spacing w:line="240" w:lineRule="auto"/>
              <w:rPr>
                <w:rFonts w:ascii="Arial" w:hAnsi="Arial" w:cs="Arial"/>
                <w:sz w:val="22"/>
              </w:rPr>
            </w:pPr>
            <w:r w:rsidRPr="006906FE">
              <w:rPr>
                <w:rFonts w:ascii="Arial" w:hAnsi="Arial" w:cs="Arial"/>
                <w:sz w:val="22"/>
              </w:rPr>
              <w:t>Tools and ideas for attracting different people</w:t>
            </w:r>
          </w:p>
          <w:p w:rsidR="00FC1AE8" w:rsidRPr="006906FE" w:rsidRDefault="00FC1AE8">
            <w:pPr>
              <w:spacing w:line="240" w:lineRule="auto"/>
              <w:rPr>
                <w:rFonts w:ascii="Arial" w:hAnsi="Arial" w:cs="Arial"/>
                <w:sz w:val="22"/>
              </w:rPr>
            </w:pPr>
          </w:p>
        </w:tc>
        <w:tc>
          <w:tcPr>
            <w:tcW w:w="6804" w:type="dxa"/>
            <w:hideMark/>
          </w:tcPr>
          <w:p w:rsidR="00BC79DA"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This Toolkit!</w:t>
            </w:r>
          </w:p>
        </w:tc>
      </w:tr>
      <w:tr w:rsidR="00BC79DA" w:rsidRPr="006906FE" w:rsidTr="0013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 xml:space="preserve">How to get people to understand importance of fundraising </w:t>
            </w:r>
          </w:p>
        </w:tc>
        <w:tc>
          <w:tcPr>
            <w:tcW w:w="6804" w:type="dxa"/>
          </w:tcPr>
          <w:p w:rsidR="00BC79DA" w:rsidRPr="006906FE"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0" w:history="1">
              <w:r w:rsidR="00BC79DA" w:rsidRPr="006906FE">
                <w:rPr>
                  <w:rStyle w:val="Hyperlink"/>
                  <w:rFonts w:ascii="Arial" w:hAnsi="Arial" w:cs="Arial"/>
                </w:rPr>
                <w:t>http://www.gnof.org/wp-content/uploads/2014/06/10-most-important-things-FD.pdf</w:t>
              </w:r>
            </w:hyperlink>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951A2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1" w:history="1">
              <w:r w:rsidR="00BC79DA" w:rsidRPr="006906FE">
                <w:rPr>
                  <w:rStyle w:val="Hyperlink"/>
                  <w:rFonts w:ascii="Arial" w:hAnsi="Arial" w:cs="Arial"/>
                </w:rPr>
                <w:t>www.institute-of-fundraising.org.uk</w:t>
              </w:r>
            </w:hyperlink>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C79DA" w:rsidRPr="006906FE" w:rsidRDefault="00BC79D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9DA" w:rsidRPr="006906FE" w:rsidTr="0013322A">
        <w:tc>
          <w:tcPr>
            <w:cnfStyle w:val="001000000000" w:firstRow="0" w:lastRow="0" w:firstColumn="1" w:lastColumn="0" w:oddVBand="0" w:evenVBand="0" w:oddHBand="0" w:evenHBand="0" w:firstRowFirstColumn="0" w:firstRowLastColumn="0" w:lastRowFirstColumn="0" w:lastRowLastColumn="0"/>
            <w:tcW w:w="3256" w:type="dxa"/>
            <w:hideMark/>
          </w:tcPr>
          <w:p w:rsidR="00BC79DA" w:rsidRPr="006906FE" w:rsidRDefault="00BC79DA">
            <w:pPr>
              <w:spacing w:line="240" w:lineRule="auto"/>
              <w:rPr>
                <w:rFonts w:ascii="Arial" w:hAnsi="Arial" w:cs="Arial"/>
                <w:sz w:val="22"/>
              </w:rPr>
            </w:pPr>
            <w:r w:rsidRPr="006906FE">
              <w:rPr>
                <w:rFonts w:ascii="Arial" w:hAnsi="Arial" w:cs="Arial"/>
                <w:sz w:val="22"/>
              </w:rPr>
              <w:t>Attracting people who can run projects</w:t>
            </w:r>
          </w:p>
        </w:tc>
        <w:tc>
          <w:tcPr>
            <w:tcW w:w="6804" w:type="dxa"/>
            <w:hideMark/>
          </w:tcPr>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Skills audits</w:t>
            </w:r>
            <w:r w:rsidR="001C4253">
              <w:rPr>
                <w:rFonts w:ascii="Arial" w:hAnsi="Arial" w:cs="Arial"/>
              </w:rPr>
              <w:t>.</w:t>
            </w:r>
            <w:r w:rsidRPr="006906FE">
              <w:rPr>
                <w:rFonts w:ascii="Arial" w:hAnsi="Arial" w:cs="Arial"/>
              </w:rPr>
              <w:t xml:space="preserve"> </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Default="00BC79D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906FE">
              <w:rPr>
                <w:rFonts w:ascii="Arial" w:hAnsi="Arial" w:cs="Arial"/>
              </w:rPr>
              <w:t>Advertise specifically</w:t>
            </w:r>
            <w:r w:rsidR="001C4253">
              <w:rPr>
                <w:rFonts w:ascii="Arial" w:hAnsi="Arial" w:cs="Arial"/>
              </w:rPr>
              <w:t>.</w:t>
            </w:r>
          </w:p>
          <w:p w:rsidR="00FC1AE8" w:rsidRPr="006906FE" w:rsidRDefault="00FC1A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C79DA" w:rsidRDefault="001C4253">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w:t>
            </w:r>
            <w:r w:rsidR="00BC79DA" w:rsidRPr="006906FE">
              <w:rPr>
                <w:rFonts w:ascii="Arial" w:hAnsi="Arial" w:cs="Arial"/>
              </w:rPr>
              <w:t>ree project management training courses</w:t>
            </w:r>
            <w:r>
              <w:rPr>
                <w:rFonts w:ascii="Arial" w:hAnsi="Arial" w:cs="Arial"/>
              </w:rPr>
              <w:t>:</w:t>
            </w:r>
          </w:p>
          <w:p w:rsidR="00FC1AE8" w:rsidRPr="006906FE" w:rsidRDefault="00951A2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2" w:history="1">
              <w:r w:rsidR="00FC1AE8" w:rsidRPr="00FC1AE8">
                <w:rPr>
                  <w:rStyle w:val="Hyperlink"/>
                  <w:rFonts w:ascii="Arial" w:hAnsi="Arial" w:cs="Arial"/>
                </w:rPr>
                <w:t>futurelearn.com</w:t>
              </w:r>
            </w:hyperlink>
          </w:p>
        </w:tc>
      </w:tr>
    </w:tbl>
    <w:p w:rsidR="00BC79DA" w:rsidRDefault="00BC79DA" w:rsidP="00BC79DA">
      <w:pPr>
        <w:rPr>
          <w:rFonts w:ascii="Arial" w:hAnsi="Arial" w:cs="Arial"/>
        </w:rPr>
      </w:pPr>
    </w:p>
    <w:p w:rsidR="00FC1AE8" w:rsidRDefault="00FC1AE8" w:rsidP="00BC79DA">
      <w:pPr>
        <w:rPr>
          <w:rFonts w:ascii="Arial" w:hAnsi="Arial" w:cs="Arial"/>
        </w:rPr>
      </w:pPr>
    </w:p>
    <w:p w:rsidR="00FC1AE8" w:rsidRDefault="00FC1AE8" w:rsidP="00BC79DA">
      <w:pPr>
        <w:rPr>
          <w:rFonts w:ascii="Arial" w:hAnsi="Arial" w:cs="Arial"/>
        </w:rPr>
      </w:pPr>
    </w:p>
    <w:p w:rsidR="00FC1AE8" w:rsidRDefault="00FC1AE8" w:rsidP="00BC79DA">
      <w:pPr>
        <w:rPr>
          <w:rFonts w:ascii="Arial" w:hAnsi="Arial" w:cs="Arial"/>
        </w:rPr>
      </w:pPr>
    </w:p>
    <w:p w:rsidR="00FC1AE8" w:rsidRPr="006906FE" w:rsidRDefault="00FC1AE8" w:rsidP="00BC79DA">
      <w:pPr>
        <w:rPr>
          <w:rFonts w:ascii="Arial" w:hAnsi="Arial" w:cs="Arial"/>
        </w:rPr>
      </w:pPr>
    </w:p>
    <w:p w:rsidR="002613E6" w:rsidRPr="00FC1AE8" w:rsidRDefault="002613E6">
      <w:pPr>
        <w:rPr>
          <w:rFonts w:ascii="Arial" w:hAnsi="Arial" w:cs="Arial"/>
          <w:b/>
          <w:sz w:val="24"/>
          <w:szCs w:val="24"/>
        </w:rPr>
      </w:pPr>
      <w:bookmarkStart w:id="2" w:name="_Hlk517788462"/>
      <w:r w:rsidRPr="00FC1AE8">
        <w:rPr>
          <w:rFonts w:ascii="Arial" w:hAnsi="Arial" w:cs="Arial"/>
          <w:b/>
          <w:sz w:val="24"/>
          <w:szCs w:val="24"/>
        </w:rPr>
        <w:lastRenderedPageBreak/>
        <w:t xml:space="preserve">Section 3: Good ideas that have worked elsewhere </w:t>
      </w:r>
    </w:p>
    <w:bookmarkEnd w:id="2"/>
    <w:p w:rsidR="00FC1AE8" w:rsidRDefault="00FC1AE8">
      <w:pPr>
        <w:rPr>
          <w:rFonts w:ascii="Arial" w:hAnsi="Arial" w:cs="Arial"/>
          <w:b/>
        </w:rPr>
      </w:pPr>
    </w:p>
    <w:p w:rsidR="00196497" w:rsidRDefault="002613E6">
      <w:pPr>
        <w:rPr>
          <w:rFonts w:ascii="Arial" w:hAnsi="Arial" w:cs="Arial"/>
          <w:i/>
        </w:rPr>
      </w:pPr>
      <w:r w:rsidRPr="00FC1AE8">
        <w:rPr>
          <w:rFonts w:ascii="Arial" w:hAnsi="Arial" w:cs="Arial"/>
          <w:i/>
        </w:rPr>
        <w:t>There are always good</w:t>
      </w:r>
      <w:r w:rsidR="00196497" w:rsidRPr="00FC1AE8">
        <w:rPr>
          <w:rFonts w:ascii="Arial" w:hAnsi="Arial" w:cs="Arial"/>
          <w:i/>
        </w:rPr>
        <w:t xml:space="preserve"> practice ideas from successful </w:t>
      </w:r>
      <w:r w:rsidRPr="00FC1AE8">
        <w:rPr>
          <w:rFonts w:ascii="Arial" w:hAnsi="Arial" w:cs="Arial"/>
          <w:i/>
        </w:rPr>
        <w:t>organisations and it’s great to try things that have worked elsewhere. Please do send us your ideas and success stories so we can share them here.</w:t>
      </w:r>
    </w:p>
    <w:p w:rsidR="00FC1AE8" w:rsidRPr="00FC1AE8" w:rsidRDefault="00FC1AE8">
      <w:pPr>
        <w:rPr>
          <w:rFonts w:ascii="Arial" w:hAnsi="Arial" w:cs="Arial"/>
          <w:i/>
        </w:rPr>
      </w:pPr>
    </w:p>
    <w:p w:rsidR="00196497" w:rsidRDefault="00196497" w:rsidP="00FC1AE8">
      <w:pPr>
        <w:pStyle w:val="ListParagraph"/>
        <w:numPr>
          <w:ilvl w:val="0"/>
          <w:numId w:val="4"/>
        </w:numPr>
        <w:spacing w:after="0" w:line="240" w:lineRule="auto"/>
        <w:rPr>
          <w:rFonts w:ascii="Arial" w:hAnsi="Arial" w:cs="Arial"/>
        </w:rPr>
      </w:pPr>
      <w:r w:rsidRPr="006906FE">
        <w:rPr>
          <w:rFonts w:ascii="Arial" w:hAnsi="Arial" w:cs="Arial"/>
        </w:rPr>
        <w:t xml:space="preserve">Any committee needs to work as a team with complimentary skills working </w:t>
      </w:r>
      <w:r w:rsidR="00D211CE">
        <w:rPr>
          <w:rFonts w:ascii="Arial" w:hAnsi="Arial" w:cs="Arial"/>
        </w:rPr>
        <w:t>for the common good - m</w:t>
      </w:r>
      <w:r w:rsidR="0034086A" w:rsidRPr="006906FE">
        <w:rPr>
          <w:rFonts w:ascii="Arial" w:hAnsi="Arial" w:cs="Arial"/>
        </w:rPr>
        <w:t xml:space="preserve">ake sure you have a range of </w:t>
      </w:r>
      <w:r w:rsidR="00FC1AE8">
        <w:rPr>
          <w:rFonts w:ascii="Arial" w:hAnsi="Arial" w:cs="Arial"/>
        </w:rPr>
        <w:t>people with the skills you need</w:t>
      </w:r>
      <w:r w:rsidR="0034086A" w:rsidRPr="006906FE">
        <w:rPr>
          <w:rFonts w:ascii="Arial" w:hAnsi="Arial" w:cs="Arial"/>
        </w:rPr>
        <w:t>, not all the usual suspects.</w:t>
      </w:r>
      <w:r w:rsidR="001C005B" w:rsidRPr="006906FE">
        <w:rPr>
          <w:rFonts w:ascii="Arial" w:hAnsi="Arial" w:cs="Arial"/>
        </w:rPr>
        <w:t xml:space="preserve"> Regularly review what you do and what skill</w:t>
      </w:r>
      <w:r w:rsidR="005045C3" w:rsidRPr="006906FE">
        <w:rPr>
          <w:rFonts w:ascii="Arial" w:hAnsi="Arial" w:cs="Arial"/>
        </w:rPr>
        <w:t>s</w:t>
      </w:r>
      <w:r w:rsidR="001C005B" w:rsidRPr="006906FE">
        <w:rPr>
          <w:rFonts w:ascii="Arial" w:hAnsi="Arial" w:cs="Arial"/>
        </w:rPr>
        <w:t xml:space="preserve"> you need </w:t>
      </w:r>
      <w:proofErr w:type="gramStart"/>
      <w:r w:rsidR="001C005B" w:rsidRPr="006906FE">
        <w:rPr>
          <w:rFonts w:ascii="Arial" w:hAnsi="Arial" w:cs="Arial"/>
        </w:rPr>
        <w:t>in order to</w:t>
      </w:r>
      <w:proofErr w:type="gramEnd"/>
      <w:r w:rsidR="001C005B" w:rsidRPr="006906FE">
        <w:rPr>
          <w:rFonts w:ascii="Arial" w:hAnsi="Arial" w:cs="Arial"/>
        </w:rPr>
        <w:t xml:space="preserve"> do them.</w:t>
      </w:r>
      <w:r w:rsidR="005045C3" w:rsidRPr="006906FE">
        <w:rPr>
          <w:rFonts w:ascii="Arial" w:hAnsi="Arial" w:cs="Arial"/>
        </w:rPr>
        <w:t xml:space="preserve"> </w:t>
      </w:r>
    </w:p>
    <w:p w:rsidR="00FC1AE8" w:rsidRPr="006906FE" w:rsidRDefault="00FC1AE8" w:rsidP="00FC1AE8">
      <w:pPr>
        <w:pStyle w:val="ListParagraph"/>
        <w:spacing w:after="0" w:line="240" w:lineRule="auto"/>
        <w:rPr>
          <w:rFonts w:ascii="Arial" w:hAnsi="Arial" w:cs="Arial"/>
        </w:rPr>
      </w:pPr>
    </w:p>
    <w:p w:rsidR="00196497" w:rsidRDefault="00FC1AE8" w:rsidP="00FC1AE8">
      <w:pPr>
        <w:pStyle w:val="ListParagraph"/>
        <w:numPr>
          <w:ilvl w:val="0"/>
          <w:numId w:val="3"/>
        </w:numPr>
        <w:spacing w:after="0" w:line="240" w:lineRule="auto"/>
        <w:rPr>
          <w:rFonts w:ascii="Arial" w:hAnsi="Arial" w:cs="Arial"/>
        </w:rPr>
      </w:pPr>
      <w:r>
        <w:rPr>
          <w:rFonts w:ascii="Arial" w:hAnsi="Arial" w:cs="Arial"/>
        </w:rPr>
        <w:t>Leave your ego at the door:</w:t>
      </w:r>
      <w:r w:rsidR="00196497" w:rsidRPr="006906FE">
        <w:rPr>
          <w:rFonts w:ascii="Arial" w:hAnsi="Arial" w:cs="Arial"/>
        </w:rPr>
        <w:t xml:space="preserve"> the position you hold is what’s important, not you.</w:t>
      </w:r>
    </w:p>
    <w:p w:rsidR="00FC1AE8" w:rsidRPr="006906FE" w:rsidRDefault="00FC1AE8" w:rsidP="00FC1AE8">
      <w:pPr>
        <w:pStyle w:val="ListParagraph"/>
        <w:spacing w:after="0" w:line="240" w:lineRule="auto"/>
        <w:rPr>
          <w:rFonts w:ascii="Arial" w:hAnsi="Arial" w:cs="Arial"/>
        </w:rPr>
      </w:pPr>
    </w:p>
    <w:p w:rsidR="00196497" w:rsidRDefault="00196497" w:rsidP="00FC1AE8">
      <w:pPr>
        <w:pStyle w:val="ListParagraph"/>
        <w:numPr>
          <w:ilvl w:val="0"/>
          <w:numId w:val="3"/>
        </w:numPr>
        <w:spacing w:after="0" w:line="240" w:lineRule="auto"/>
        <w:rPr>
          <w:rFonts w:ascii="Arial" w:hAnsi="Arial" w:cs="Arial"/>
        </w:rPr>
      </w:pPr>
      <w:r w:rsidRPr="006906FE">
        <w:rPr>
          <w:rFonts w:ascii="Arial" w:hAnsi="Arial" w:cs="Arial"/>
        </w:rPr>
        <w:t>Instigate reviews and appraisals for volunteers and the organisations</w:t>
      </w:r>
      <w:r w:rsidR="00FC1AE8">
        <w:rPr>
          <w:rFonts w:ascii="Arial" w:hAnsi="Arial" w:cs="Arial"/>
        </w:rPr>
        <w:t>.</w:t>
      </w:r>
    </w:p>
    <w:p w:rsidR="00FC1AE8" w:rsidRPr="00FC1AE8" w:rsidRDefault="00FC1AE8" w:rsidP="00FC1AE8">
      <w:pPr>
        <w:spacing w:after="0" w:line="240" w:lineRule="auto"/>
        <w:rPr>
          <w:rFonts w:ascii="Arial" w:hAnsi="Arial" w:cs="Arial"/>
        </w:rPr>
      </w:pPr>
    </w:p>
    <w:p w:rsidR="006F3769" w:rsidRDefault="00196497" w:rsidP="00FC1AE8">
      <w:pPr>
        <w:pStyle w:val="ListParagraph"/>
        <w:numPr>
          <w:ilvl w:val="0"/>
          <w:numId w:val="3"/>
        </w:numPr>
        <w:spacing w:after="0" w:line="240" w:lineRule="auto"/>
        <w:rPr>
          <w:rFonts w:ascii="Arial" w:hAnsi="Arial" w:cs="Arial"/>
        </w:rPr>
      </w:pPr>
      <w:r w:rsidRPr="006906FE">
        <w:rPr>
          <w:rFonts w:ascii="Arial" w:hAnsi="Arial" w:cs="Arial"/>
        </w:rPr>
        <w:t>Discuss – what have we achieved this year? Are we too focussed on process and not product?</w:t>
      </w:r>
    </w:p>
    <w:p w:rsidR="00FC1AE8" w:rsidRDefault="00FC1AE8" w:rsidP="00FC1AE8">
      <w:pPr>
        <w:pStyle w:val="ListParagraph"/>
        <w:spacing w:after="0" w:line="240" w:lineRule="auto"/>
        <w:rPr>
          <w:rFonts w:ascii="Arial" w:hAnsi="Arial" w:cs="Arial"/>
        </w:rPr>
      </w:pPr>
    </w:p>
    <w:p w:rsidR="00196497" w:rsidRDefault="006F3769" w:rsidP="00FC1AE8">
      <w:pPr>
        <w:pStyle w:val="ListParagraph"/>
        <w:numPr>
          <w:ilvl w:val="0"/>
          <w:numId w:val="3"/>
        </w:numPr>
        <w:spacing w:after="0" w:line="240" w:lineRule="auto"/>
        <w:rPr>
          <w:rFonts w:ascii="Arial" w:hAnsi="Arial" w:cs="Arial"/>
        </w:rPr>
      </w:pPr>
      <w:r w:rsidRPr="006906FE">
        <w:rPr>
          <w:rFonts w:ascii="Arial" w:hAnsi="Arial" w:cs="Arial"/>
        </w:rPr>
        <w:t>Adopt a plan, do, review model</w:t>
      </w:r>
      <w:r w:rsidR="00FC1AE8">
        <w:rPr>
          <w:rFonts w:ascii="Arial" w:hAnsi="Arial" w:cs="Arial"/>
        </w:rPr>
        <w:t>.</w:t>
      </w:r>
    </w:p>
    <w:p w:rsidR="00FC1AE8" w:rsidRDefault="00FC1AE8" w:rsidP="00FC1AE8">
      <w:pPr>
        <w:pStyle w:val="ListParagraph"/>
        <w:spacing w:after="0" w:line="240" w:lineRule="auto"/>
        <w:rPr>
          <w:rFonts w:ascii="Arial" w:hAnsi="Arial" w:cs="Arial"/>
        </w:rPr>
      </w:pPr>
    </w:p>
    <w:p w:rsidR="00FC1AE8" w:rsidRDefault="006F3769" w:rsidP="00FC1AE8">
      <w:pPr>
        <w:pStyle w:val="ListParagraph"/>
        <w:numPr>
          <w:ilvl w:val="0"/>
          <w:numId w:val="3"/>
        </w:numPr>
        <w:spacing w:after="0" w:line="240" w:lineRule="auto"/>
        <w:rPr>
          <w:rFonts w:ascii="Arial" w:hAnsi="Arial" w:cs="Arial"/>
        </w:rPr>
      </w:pPr>
      <w:r w:rsidRPr="006906FE">
        <w:rPr>
          <w:rFonts w:ascii="Arial" w:hAnsi="Arial" w:cs="Arial"/>
        </w:rPr>
        <w:t>Be creative and fluid – things change, you may need to.</w:t>
      </w:r>
    </w:p>
    <w:p w:rsidR="00FC1AE8" w:rsidRPr="00FC1AE8" w:rsidRDefault="00FC1AE8" w:rsidP="00FC1AE8">
      <w:pPr>
        <w:spacing w:after="0" w:line="240" w:lineRule="auto"/>
        <w:rPr>
          <w:rFonts w:ascii="Arial" w:hAnsi="Arial" w:cs="Arial"/>
        </w:rPr>
      </w:pPr>
    </w:p>
    <w:p w:rsidR="00FC1AE8" w:rsidRDefault="00E65A34" w:rsidP="00FC1AE8">
      <w:pPr>
        <w:pStyle w:val="ListParagraph"/>
        <w:numPr>
          <w:ilvl w:val="0"/>
          <w:numId w:val="3"/>
        </w:numPr>
        <w:spacing w:after="0" w:line="240" w:lineRule="auto"/>
        <w:rPr>
          <w:rFonts w:ascii="Arial" w:hAnsi="Arial" w:cs="Arial"/>
        </w:rPr>
      </w:pPr>
      <w:r w:rsidRPr="006906FE">
        <w:rPr>
          <w:rFonts w:ascii="Arial" w:hAnsi="Arial" w:cs="Arial"/>
        </w:rPr>
        <w:t>Keep paperwork proportionate and to a minimum</w:t>
      </w:r>
      <w:r w:rsidR="00FC1AE8">
        <w:rPr>
          <w:rFonts w:ascii="Arial" w:hAnsi="Arial" w:cs="Arial"/>
        </w:rPr>
        <w:t>.</w:t>
      </w:r>
    </w:p>
    <w:p w:rsidR="00E65A34" w:rsidRPr="00FC1AE8" w:rsidRDefault="00FA67B6" w:rsidP="00FC1AE8">
      <w:pPr>
        <w:spacing w:after="0" w:line="240" w:lineRule="auto"/>
        <w:rPr>
          <w:rFonts w:ascii="Arial" w:hAnsi="Arial" w:cs="Arial"/>
        </w:rPr>
      </w:pPr>
      <w:r w:rsidRPr="00FC1AE8">
        <w:rPr>
          <w:rFonts w:ascii="Arial" w:hAnsi="Arial" w:cs="Arial"/>
        </w:rPr>
        <w:t xml:space="preserve"> </w:t>
      </w:r>
    </w:p>
    <w:p w:rsidR="00FC1AE8" w:rsidRDefault="00E65A34" w:rsidP="00FC1AE8">
      <w:pPr>
        <w:pStyle w:val="ListParagraph"/>
        <w:numPr>
          <w:ilvl w:val="0"/>
          <w:numId w:val="3"/>
        </w:numPr>
        <w:spacing w:after="0" w:line="240" w:lineRule="auto"/>
        <w:rPr>
          <w:rFonts w:ascii="Arial" w:hAnsi="Arial" w:cs="Arial"/>
        </w:rPr>
      </w:pPr>
      <w:r w:rsidRPr="006906FE">
        <w:rPr>
          <w:rFonts w:ascii="Arial" w:hAnsi="Arial" w:cs="Arial"/>
        </w:rPr>
        <w:t>Explain things to new people</w:t>
      </w:r>
      <w:r w:rsidR="00FC1AE8">
        <w:rPr>
          <w:rFonts w:ascii="Arial" w:hAnsi="Arial" w:cs="Arial"/>
        </w:rPr>
        <w:t>.</w:t>
      </w:r>
    </w:p>
    <w:p w:rsidR="00E65A34" w:rsidRPr="00FC1AE8" w:rsidRDefault="00E65A34" w:rsidP="00FC1AE8">
      <w:pPr>
        <w:spacing w:after="0" w:line="240" w:lineRule="auto"/>
        <w:rPr>
          <w:rFonts w:ascii="Arial" w:hAnsi="Arial" w:cs="Arial"/>
        </w:rPr>
      </w:pPr>
      <w:r w:rsidRPr="00FC1AE8">
        <w:rPr>
          <w:rFonts w:ascii="Arial" w:hAnsi="Arial" w:cs="Arial"/>
        </w:rPr>
        <w:t xml:space="preserve"> </w:t>
      </w:r>
    </w:p>
    <w:p w:rsidR="00E65A34" w:rsidRDefault="00E65A34" w:rsidP="00FC1AE8">
      <w:pPr>
        <w:pStyle w:val="ListParagraph"/>
        <w:numPr>
          <w:ilvl w:val="0"/>
          <w:numId w:val="3"/>
        </w:numPr>
        <w:spacing w:after="0" w:line="240" w:lineRule="auto"/>
        <w:rPr>
          <w:rFonts w:ascii="Arial" w:hAnsi="Arial" w:cs="Arial"/>
        </w:rPr>
      </w:pPr>
      <w:r w:rsidRPr="006906FE">
        <w:rPr>
          <w:rFonts w:ascii="Arial" w:hAnsi="Arial" w:cs="Arial"/>
        </w:rPr>
        <w:t>Understand legal requirements and how they affect you. Charitable status, safe guarding, Health and s</w:t>
      </w:r>
      <w:r w:rsidR="00FC1AE8">
        <w:rPr>
          <w:rFonts w:ascii="Arial" w:hAnsi="Arial" w:cs="Arial"/>
        </w:rPr>
        <w:t xml:space="preserve">afety etc. Get advice from OCVA etc. </w:t>
      </w:r>
      <w:r w:rsidRPr="006906FE">
        <w:rPr>
          <w:rFonts w:ascii="Arial" w:hAnsi="Arial" w:cs="Arial"/>
        </w:rPr>
        <w:t xml:space="preserve">Don’t be put off or scare other people off. </w:t>
      </w:r>
      <w:r w:rsidR="005A2EBA" w:rsidRPr="006906FE">
        <w:rPr>
          <w:rFonts w:ascii="Arial" w:hAnsi="Arial" w:cs="Arial"/>
        </w:rPr>
        <w:t>Keep things proportionate.</w:t>
      </w:r>
    </w:p>
    <w:p w:rsidR="00FC1AE8" w:rsidRPr="00FC1AE8" w:rsidRDefault="00FC1AE8" w:rsidP="00FC1AE8">
      <w:pPr>
        <w:spacing w:after="0" w:line="240" w:lineRule="auto"/>
        <w:rPr>
          <w:rFonts w:ascii="Arial" w:hAnsi="Arial" w:cs="Arial"/>
        </w:rPr>
      </w:pPr>
    </w:p>
    <w:p w:rsidR="00497AB5" w:rsidRDefault="00497AB5" w:rsidP="00FC1AE8">
      <w:pPr>
        <w:pStyle w:val="ListParagraph"/>
        <w:numPr>
          <w:ilvl w:val="0"/>
          <w:numId w:val="3"/>
        </w:numPr>
        <w:spacing w:after="0" w:line="240" w:lineRule="auto"/>
        <w:rPr>
          <w:rFonts w:ascii="Arial" w:hAnsi="Arial" w:cs="Arial"/>
        </w:rPr>
      </w:pPr>
      <w:r w:rsidRPr="006906FE">
        <w:rPr>
          <w:rFonts w:ascii="Arial" w:hAnsi="Arial" w:cs="Arial"/>
        </w:rPr>
        <w:t>Keep people involved but ensure they step down from being an officer.</w:t>
      </w:r>
    </w:p>
    <w:p w:rsidR="00FC1AE8" w:rsidRPr="00FC1AE8" w:rsidRDefault="00FC1AE8" w:rsidP="00FC1AE8">
      <w:pPr>
        <w:spacing w:after="0" w:line="240" w:lineRule="auto"/>
        <w:rPr>
          <w:rFonts w:ascii="Arial" w:hAnsi="Arial" w:cs="Arial"/>
        </w:rPr>
      </w:pPr>
    </w:p>
    <w:p w:rsidR="00FA67B6" w:rsidRDefault="00FA67B6" w:rsidP="00FC1AE8">
      <w:pPr>
        <w:pStyle w:val="ListParagraph"/>
        <w:numPr>
          <w:ilvl w:val="0"/>
          <w:numId w:val="3"/>
        </w:numPr>
        <w:spacing w:after="0" w:line="240" w:lineRule="auto"/>
        <w:rPr>
          <w:rFonts w:ascii="Arial" w:hAnsi="Arial" w:cs="Arial"/>
        </w:rPr>
      </w:pPr>
      <w:r w:rsidRPr="006906FE">
        <w:rPr>
          <w:rFonts w:ascii="Arial" w:hAnsi="Arial" w:cs="Arial"/>
        </w:rPr>
        <w:t>Start with a nice task for people playing to their strengths</w:t>
      </w:r>
      <w:r w:rsidR="00FC1AE8">
        <w:rPr>
          <w:rFonts w:ascii="Arial" w:hAnsi="Arial" w:cs="Arial"/>
        </w:rPr>
        <w:t>.</w:t>
      </w:r>
    </w:p>
    <w:p w:rsidR="00FC1AE8" w:rsidRPr="00FC1AE8" w:rsidRDefault="00FC1AE8" w:rsidP="00FC1AE8">
      <w:pPr>
        <w:spacing w:after="0" w:line="240" w:lineRule="auto"/>
        <w:rPr>
          <w:rFonts w:ascii="Arial" w:hAnsi="Arial" w:cs="Arial"/>
        </w:rPr>
      </w:pPr>
    </w:p>
    <w:p w:rsidR="00FA67B6" w:rsidRPr="006906FE" w:rsidRDefault="00FA67B6" w:rsidP="00FC1AE8">
      <w:pPr>
        <w:pStyle w:val="ListParagraph"/>
        <w:numPr>
          <w:ilvl w:val="0"/>
          <w:numId w:val="3"/>
        </w:numPr>
        <w:spacing w:after="0" w:line="240" w:lineRule="auto"/>
        <w:rPr>
          <w:rFonts w:ascii="Arial" w:hAnsi="Arial" w:cs="Arial"/>
        </w:rPr>
      </w:pPr>
      <w:r w:rsidRPr="006906FE">
        <w:rPr>
          <w:rFonts w:ascii="Arial" w:hAnsi="Arial" w:cs="Arial"/>
        </w:rPr>
        <w:t>Match volunteers with the task in hand</w:t>
      </w:r>
      <w:r w:rsidR="001C4253">
        <w:rPr>
          <w:rFonts w:ascii="Arial" w:hAnsi="Arial" w:cs="Arial"/>
        </w:rPr>
        <w:t>.</w:t>
      </w:r>
    </w:p>
    <w:p w:rsidR="005045C3" w:rsidRPr="006906FE" w:rsidRDefault="005045C3" w:rsidP="00FC1AE8">
      <w:pPr>
        <w:pStyle w:val="ListParagraph"/>
        <w:spacing w:after="0" w:line="240" w:lineRule="auto"/>
        <w:rPr>
          <w:rFonts w:ascii="Arial" w:hAnsi="Arial" w:cs="Arial"/>
          <w:i/>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2613E6" w:rsidRPr="00FC1AE8" w:rsidRDefault="002613E6" w:rsidP="00C17E54">
      <w:pPr>
        <w:rPr>
          <w:rFonts w:ascii="Arial" w:hAnsi="Arial" w:cs="Arial"/>
          <w:b/>
          <w:sz w:val="24"/>
          <w:szCs w:val="24"/>
        </w:rPr>
      </w:pPr>
      <w:r w:rsidRPr="00FC1AE8">
        <w:rPr>
          <w:rFonts w:ascii="Arial" w:hAnsi="Arial" w:cs="Arial"/>
          <w:b/>
          <w:sz w:val="24"/>
          <w:szCs w:val="24"/>
        </w:rPr>
        <w:lastRenderedPageBreak/>
        <w:t xml:space="preserve">Section 4: Useful links </w:t>
      </w:r>
    </w:p>
    <w:p w:rsidR="002613E6" w:rsidRPr="00FC1AE8" w:rsidRDefault="002613E6" w:rsidP="00C17E54">
      <w:pPr>
        <w:rPr>
          <w:rFonts w:ascii="Arial" w:hAnsi="Arial" w:cs="Arial"/>
          <w:i/>
        </w:rPr>
      </w:pPr>
      <w:r w:rsidRPr="00FC1AE8">
        <w:rPr>
          <w:rFonts w:ascii="Arial" w:hAnsi="Arial" w:cs="Arial"/>
          <w:i/>
        </w:rPr>
        <w:t xml:space="preserve">You told us that we wanted us to research useful information on the internet. Here are some links we think you might find interesting </w:t>
      </w:r>
    </w:p>
    <w:p w:rsidR="00FC1AE8" w:rsidRDefault="00FC1AE8" w:rsidP="002613E6"/>
    <w:p w:rsidR="002613E6" w:rsidRPr="006906FE" w:rsidRDefault="00951A25" w:rsidP="002613E6">
      <w:pPr>
        <w:rPr>
          <w:rFonts w:ascii="Arial" w:hAnsi="Arial" w:cs="Arial"/>
          <w:i/>
        </w:rPr>
      </w:pPr>
      <w:hyperlink r:id="rId23" w:history="1">
        <w:r w:rsidR="002613E6" w:rsidRPr="006906FE">
          <w:rPr>
            <w:rStyle w:val="Hyperlink"/>
            <w:rFonts w:ascii="Arial" w:hAnsi="Arial" w:cs="Arial"/>
          </w:rPr>
          <w:t>http://www.diycommitteeguide.org/about-diy-committee-guide</w:t>
        </w:r>
      </w:hyperlink>
    </w:p>
    <w:p w:rsidR="00FA67B6" w:rsidRPr="006906FE" w:rsidRDefault="00951A25" w:rsidP="00C17E54">
      <w:pPr>
        <w:rPr>
          <w:rFonts w:ascii="Arial" w:hAnsi="Arial" w:cs="Arial"/>
          <w:i/>
        </w:rPr>
      </w:pPr>
      <w:hyperlink r:id="rId24" w:history="1">
        <w:r w:rsidR="005045C3" w:rsidRPr="006906FE">
          <w:rPr>
            <w:rStyle w:val="Hyperlink"/>
            <w:rFonts w:ascii="Arial" w:hAnsi="Arial" w:cs="Arial"/>
          </w:rPr>
          <w:t>http://www.diycommitteeguide.org/download/dealing-conflict-what-to-do-when</w:t>
        </w:r>
      </w:hyperlink>
    </w:p>
    <w:p w:rsidR="005045C3" w:rsidRPr="006906FE" w:rsidRDefault="00951A25" w:rsidP="00C17E54">
      <w:pPr>
        <w:rPr>
          <w:rStyle w:val="Hyperlink"/>
          <w:rFonts w:ascii="Arial" w:hAnsi="Arial" w:cs="Arial"/>
        </w:rPr>
      </w:pPr>
      <w:hyperlink r:id="rId25" w:history="1">
        <w:r w:rsidR="005045C3" w:rsidRPr="006906FE">
          <w:rPr>
            <w:rStyle w:val="Hyperlink"/>
            <w:rFonts w:ascii="Arial" w:hAnsi="Arial" w:cs="Arial"/>
          </w:rPr>
          <w:t>https://www.mindtools.com/pages/article/newTMM_65.htm</w:t>
        </w:r>
      </w:hyperlink>
    </w:p>
    <w:p w:rsidR="004C055A" w:rsidRPr="006906FE" w:rsidRDefault="00951A25" w:rsidP="004C055A">
      <w:pPr>
        <w:rPr>
          <w:rStyle w:val="Hyperlink"/>
          <w:rFonts w:ascii="Arial" w:hAnsi="Arial" w:cs="Arial"/>
        </w:rPr>
      </w:pPr>
      <w:hyperlink r:id="rId26" w:history="1">
        <w:r w:rsidR="004C055A" w:rsidRPr="006906FE">
          <w:rPr>
            <w:rStyle w:val="Hyperlink"/>
            <w:rFonts w:ascii="Arial" w:hAnsi="Arial" w:cs="Arial"/>
          </w:rPr>
          <w:t>https://ctb.ku.edu/en</w:t>
        </w:r>
      </w:hyperlink>
      <w:r w:rsidR="004C055A" w:rsidRPr="006906FE">
        <w:rPr>
          <w:rStyle w:val="Hyperlink"/>
          <w:rFonts w:ascii="Arial" w:hAnsi="Arial" w:cs="Arial"/>
        </w:rPr>
        <w:t xml:space="preserve">  </w:t>
      </w:r>
    </w:p>
    <w:p w:rsidR="004C055A" w:rsidRPr="006906FE" w:rsidRDefault="00951A25" w:rsidP="004C055A">
      <w:pPr>
        <w:rPr>
          <w:rStyle w:val="Hyperlink"/>
          <w:rFonts w:ascii="Arial" w:hAnsi="Arial" w:cs="Arial"/>
        </w:rPr>
      </w:pPr>
      <w:hyperlink r:id="rId27" w:history="1">
        <w:r w:rsidR="004C055A" w:rsidRPr="006906FE">
          <w:rPr>
            <w:rStyle w:val="Hyperlink"/>
            <w:rFonts w:ascii="Arial" w:hAnsi="Arial" w:cs="Arial"/>
          </w:rPr>
          <w:t>https://ctb.ku.edu/en/get-started</w:t>
        </w:r>
      </w:hyperlink>
    </w:p>
    <w:p w:rsidR="004C055A" w:rsidRPr="006906FE" w:rsidRDefault="00951A25" w:rsidP="004C055A">
      <w:pPr>
        <w:rPr>
          <w:rStyle w:val="Hyperlink"/>
          <w:rFonts w:ascii="Arial" w:hAnsi="Arial" w:cs="Arial"/>
        </w:rPr>
      </w:pPr>
      <w:hyperlink r:id="rId28" w:history="1">
        <w:r w:rsidR="004C055A" w:rsidRPr="006906FE">
          <w:rPr>
            <w:rStyle w:val="Hyperlink"/>
            <w:rFonts w:ascii="Arial" w:hAnsi="Arial" w:cs="Arial"/>
          </w:rPr>
          <w:t>https://ctb.ku.edu/en/table-of-contents/leadership/leadership-functions/become-community-leader/main</w:t>
        </w:r>
      </w:hyperlink>
    </w:p>
    <w:p w:rsidR="003A58E9" w:rsidRPr="006906FE" w:rsidRDefault="00951A25" w:rsidP="004C055A">
      <w:pPr>
        <w:rPr>
          <w:rStyle w:val="Hyperlink"/>
          <w:rFonts w:ascii="Arial" w:hAnsi="Arial" w:cs="Arial"/>
        </w:rPr>
      </w:pPr>
      <w:hyperlink r:id="rId29" w:history="1">
        <w:r w:rsidR="003A58E9" w:rsidRPr="006906FE">
          <w:rPr>
            <w:rStyle w:val="Hyperlink"/>
            <w:rFonts w:ascii="Arial" w:hAnsi="Arial" w:cs="Arial"/>
          </w:rPr>
          <w:t>https://www.corganisers.org.uk/</w:t>
        </w:r>
      </w:hyperlink>
    </w:p>
    <w:p w:rsidR="003A58E9" w:rsidRPr="006906FE" w:rsidRDefault="004B44AF" w:rsidP="004C055A">
      <w:pPr>
        <w:rPr>
          <w:rStyle w:val="Hyperlink"/>
          <w:rFonts w:ascii="Arial" w:hAnsi="Arial" w:cs="Arial"/>
        </w:rPr>
      </w:pPr>
      <w:r w:rsidRPr="006906FE">
        <w:rPr>
          <w:rStyle w:val="Hyperlink"/>
          <w:rFonts w:ascii="Arial" w:hAnsi="Arial" w:cs="Arial"/>
        </w:rPr>
        <w:t>http://www.nurturedevelopment.org/asset-based-community-development/</w:t>
      </w:r>
    </w:p>
    <w:p w:rsidR="003A58E9" w:rsidRPr="006906FE" w:rsidRDefault="003A58E9" w:rsidP="004C055A">
      <w:pPr>
        <w:rPr>
          <w:rStyle w:val="Hyperlink"/>
          <w:rFonts w:ascii="Arial" w:hAnsi="Arial" w:cs="Arial"/>
        </w:rPr>
      </w:pPr>
    </w:p>
    <w:p w:rsidR="00FA571A" w:rsidRDefault="00FA571A"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Default="00FC1AE8" w:rsidP="004C055A">
      <w:pPr>
        <w:rPr>
          <w:rStyle w:val="Hyperlink"/>
          <w:rFonts w:ascii="Arial" w:hAnsi="Arial" w:cs="Arial"/>
        </w:rPr>
      </w:pPr>
    </w:p>
    <w:p w:rsidR="00FC1AE8" w:rsidRPr="006906FE" w:rsidRDefault="00FC1AE8" w:rsidP="004C055A">
      <w:pPr>
        <w:rPr>
          <w:rStyle w:val="Hyperlink"/>
          <w:rFonts w:ascii="Arial" w:hAnsi="Arial" w:cs="Arial"/>
        </w:rPr>
      </w:pPr>
    </w:p>
    <w:p w:rsidR="002613E6" w:rsidRPr="006906FE" w:rsidRDefault="002613E6" w:rsidP="004C055A">
      <w:pPr>
        <w:rPr>
          <w:rFonts w:ascii="Arial" w:hAnsi="Arial" w:cs="Arial"/>
          <w:i/>
        </w:rPr>
      </w:pPr>
    </w:p>
    <w:p w:rsidR="00791694" w:rsidRPr="00FC1AE8" w:rsidRDefault="002613E6" w:rsidP="00C17E54">
      <w:pPr>
        <w:rPr>
          <w:rFonts w:ascii="Arial" w:hAnsi="Arial" w:cs="Arial"/>
          <w:b/>
          <w:sz w:val="24"/>
          <w:szCs w:val="24"/>
        </w:rPr>
      </w:pPr>
      <w:bookmarkStart w:id="3" w:name="_Hlk518562299"/>
      <w:r w:rsidRPr="00FC1AE8">
        <w:rPr>
          <w:rFonts w:ascii="Arial" w:hAnsi="Arial" w:cs="Arial"/>
          <w:b/>
          <w:sz w:val="24"/>
          <w:szCs w:val="24"/>
        </w:rPr>
        <w:lastRenderedPageBreak/>
        <w:t xml:space="preserve">Section 5: </w:t>
      </w:r>
      <w:r w:rsidR="00A80BBC">
        <w:rPr>
          <w:rFonts w:ascii="Arial" w:hAnsi="Arial" w:cs="Arial"/>
          <w:b/>
          <w:sz w:val="24"/>
          <w:szCs w:val="24"/>
        </w:rPr>
        <w:t>New</w:t>
      </w:r>
      <w:r w:rsidR="00791694" w:rsidRPr="00FC1AE8">
        <w:rPr>
          <w:rFonts w:ascii="Arial" w:hAnsi="Arial" w:cs="Arial"/>
          <w:b/>
          <w:sz w:val="24"/>
          <w:szCs w:val="24"/>
        </w:rPr>
        <w:t xml:space="preserve"> ideas from the toolkit workshop </w:t>
      </w:r>
    </w:p>
    <w:p w:rsidR="00FC1AE8" w:rsidRPr="006906FE" w:rsidRDefault="00FC1AE8" w:rsidP="00C17E54">
      <w:pPr>
        <w:rPr>
          <w:rFonts w:ascii="Arial" w:hAnsi="Arial" w:cs="Arial"/>
          <w:b/>
        </w:rPr>
      </w:pPr>
    </w:p>
    <w:p w:rsidR="00C17E54"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How to get the right person in t</w:t>
      </w:r>
      <w:r w:rsidR="00FF420D" w:rsidRPr="006906FE">
        <w:rPr>
          <w:rFonts w:ascii="Arial" w:hAnsi="Arial" w:cs="Arial"/>
          <w:b/>
          <w:i/>
        </w:rPr>
        <w:t>he right position</w:t>
      </w:r>
      <w:r w:rsidR="00FF420D" w:rsidRPr="006906FE">
        <w:rPr>
          <w:rFonts w:ascii="Arial" w:hAnsi="Arial" w:cs="Arial"/>
          <w:i/>
        </w:rPr>
        <w:t xml:space="preserve"> -be specific in your needs – try </w:t>
      </w:r>
      <w:r w:rsidR="00F2016D" w:rsidRPr="006906FE">
        <w:rPr>
          <w:rFonts w:ascii="Arial" w:hAnsi="Arial" w:cs="Arial"/>
          <w:i/>
        </w:rPr>
        <w:t>to fill</w:t>
      </w:r>
      <w:r w:rsidR="00FF420D" w:rsidRPr="006906FE">
        <w:rPr>
          <w:rFonts w:ascii="Arial" w:hAnsi="Arial" w:cs="Arial"/>
          <w:i/>
        </w:rPr>
        <w:t xml:space="preserve"> gaps in skills by undertaking a skills audit.</w:t>
      </w:r>
      <w:r w:rsidR="00F2016D" w:rsidRPr="006906FE">
        <w:rPr>
          <w:rFonts w:ascii="Arial" w:hAnsi="Arial" w:cs="Arial"/>
          <w:i/>
        </w:rPr>
        <w:t xml:space="preserve"> Understand why your group/ committee can never </w:t>
      </w:r>
      <w:proofErr w:type="gramStart"/>
      <w:r w:rsidR="00F2016D" w:rsidRPr="006906FE">
        <w:rPr>
          <w:rFonts w:ascii="Arial" w:hAnsi="Arial" w:cs="Arial"/>
          <w:i/>
        </w:rPr>
        <w:t>make a decision</w:t>
      </w:r>
      <w:proofErr w:type="gramEnd"/>
      <w:r w:rsidR="00F2016D" w:rsidRPr="006906FE">
        <w:rPr>
          <w:rFonts w:ascii="Arial" w:hAnsi="Arial" w:cs="Arial"/>
          <w:i/>
        </w:rPr>
        <w:t xml:space="preserve"> or people get involved and then leave.</w:t>
      </w:r>
    </w:p>
    <w:p w:rsidR="00F2016D" w:rsidRPr="006906FE" w:rsidRDefault="00951A25" w:rsidP="001C4253">
      <w:pPr>
        <w:pStyle w:val="ListParagraph"/>
        <w:spacing w:after="0" w:line="240" w:lineRule="auto"/>
        <w:rPr>
          <w:rFonts w:ascii="Arial" w:hAnsi="Arial" w:cs="Arial"/>
          <w:i/>
        </w:rPr>
      </w:pPr>
      <w:hyperlink r:id="rId30" w:history="1">
        <w:r w:rsidR="00F2016D" w:rsidRPr="006906FE">
          <w:rPr>
            <w:rStyle w:val="Hyperlink"/>
            <w:rFonts w:ascii="Arial" w:hAnsi="Arial" w:cs="Arial"/>
          </w:rPr>
          <w:t>https://www.mindtools.com/pages/article/improving-group-dynamics.htm</w:t>
        </w:r>
      </w:hyperlink>
    </w:p>
    <w:p w:rsidR="00F2016D" w:rsidRPr="006906FE" w:rsidRDefault="00F2016D" w:rsidP="001C4253">
      <w:pPr>
        <w:pStyle w:val="ListParagraph"/>
        <w:spacing w:after="0" w:line="240" w:lineRule="auto"/>
        <w:rPr>
          <w:rFonts w:ascii="Arial" w:hAnsi="Arial" w:cs="Arial"/>
          <w:i/>
        </w:rPr>
      </w:pPr>
    </w:p>
    <w:p w:rsidR="00FF420D" w:rsidRPr="006906FE" w:rsidRDefault="00951A25" w:rsidP="001C4253">
      <w:pPr>
        <w:pStyle w:val="ListParagraph"/>
        <w:spacing w:after="0" w:line="240" w:lineRule="auto"/>
        <w:rPr>
          <w:rFonts w:ascii="Arial" w:hAnsi="Arial" w:cs="Arial"/>
          <w:i/>
        </w:rPr>
      </w:pPr>
      <w:hyperlink r:id="rId31" w:history="1">
        <w:r w:rsidR="00F35180" w:rsidRPr="006906FE">
          <w:rPr>
            <w:rStyle w:val="Hyperlink"/>
            <w:rFonts w:ascii="Arial" w:hAnsi="Arial" w:cs="Arial"/>
          </w:rPr>
          <w:t>https://www.tools4management.com/article/forming-storming-norming-and-performing-group-dynamics-of-tuckman/</w:t>
        </w:r>
      </w:hyperlink>
    </w:p>
    <w:p w:rsidR="00F35180" w:rsidRPr="006906FE" w:rsidRDefault="00F35180" w:rsidP="001C4253">
      <w:pPr>
        <w:pStyle w:val="ListParagraph"/>
        <w:spacing w:after="0" w:line="240" w:lineRule="auto"/>
        <w:rPr>
          <w:rFonts w:ascii="Arial" w:hAnsi="Arial" w:cs="Arial"/>
          <w:i/>
        </w:rPr>
      </w:pPr>
    </w:p>
    <w:p w:rsidR="00C17E54"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Give people a sense of the outcome their contribution has made</w:t>
      </w:r>
      <w:r w:rsidRPr="006906FE">
        <w:rPr>
          <w:rFonts w:ascii="Arial" w:hAnsi="Arial" w:cs="Arial"/>
          <w:i/>
        </w:rPr>
        <w:t xml:space="preserve">- </w:t>
      </w:r>
      <w:r w:rsidR="002F55A3" w:rsidRPr="006906FE">
        <w:rPr>
          <w:rFonts w:ascii="Arial" w:hAnsi="Arial" w:cs="Arial"/>
          <w:i/>
        </w:rPr>
        <w:t xml:space="preserve">we are all </w:t>
      </w:r>
      <w:r w:rsidRPr="006906FE">
        <w:rPr>
          <w:rFonts w:ascii="Arial" w:hAnsi="Arial" w:cs="Arial"/>
          <w:i/>
        </w:rPr>
        <w:t>part of a bigger picture – jigsaw etc.</w:t>
      </w:r>
    </w:p>
    <w:p w:rsidR="001C4253" w:rsidRPr="001C4253" w:rsidRDefault="001C4253" w:rsidP="001C4253">
      <w:pPr>
        <w:pStyle w:val="ListParagraph"/>
        <w:spacing w:after="0" w:line="240" w:lineRule="auto"/>
        <w:rPr>
          <w:rFonts w:ascii="Arial" w:hAnsi="Arial" w:cs="Arial"/>
          <w:i/>
        </w:rPr>
      </w:pPr>
    </w:p>
    <w:p w:rsidR="00C608AE"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 xml:space="preserve">Feedback </w:t>
      </w:r>
      <w:r w:rsidRPr="006906FE">
        <w:rPr>
          <w:rFonts w:ascii="Arial" w:hAnsi="Arial" w:cs="Arial"/>
          <w:i/>
        </w:rPr>
        <w:t>– explain feedback loop</w:t>
      </w:r>
      <w:r w:rsidR="00D211CE">
        <w:rPr>
          <w:rFonts w:ascii="Arial" w:hAnsi="Arial" w:cs="Arial"/>
          <w:i/>
        </w:rPr>
        <w:t>:</w:t>
      </w:r>
    </w:p>
    <w:p w:rsidR="00C608AE" w:rsidRPr="006906FE" w:rsidRDefault="00951A25" w:rsidP="001C4253">
      <w:pPr>
        <w:pStyle w:val="ListParagraph"/>
        <w:spacing w:after="0" w:line="240" w:lineRule="auto"/>
        <w:rPr>
          <w:rFonts w:ascii="Arial" w:hAnsi="Arial" w:cs="Arial"/>
          <w:i/>
        </w:rPr>
      </w:pPr>
      <w:hyperlink r:id="rId32" w:history="1">
        <w:r w:rsidR="00C608AE" w:rsidRPr="006906FE">
          <w:rPr>
            <w:rStyle w:val="Hyperlink"/>
            <w:rFonts w:ascii="Arial" w:hAnsi="Arial" w:cs="Arial"/>
          </w:rPr>
          <w:t>https://knowhownonprofit.org/your-team/volunteers/keeping/supporting-volunteers</w:t>
        </w:r>
      </w:hyperlink>
    </w:p>
    <w:p w:rsidR="001C4253" w:rsidRPr="001C4253" w:rsidRDefault="001C4253" w:rsidP="001C4253">
      <w:pPr>
        <w:pStyle w:val="ListParagraph"/>
        <w:spacing w:after="0" w:line="240" w:lineRule="auto"/>
        <w:rPr>
          <w:rFonts w:ascii="Arial" w:hAnsi="Arial" w:cs="Arial"/>
          <w:i/>
        </w:rPr>
      </w:pPr>
    </w:p>
    <w:p w:rsidR="00C17E54"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Be specific</w:t>
      </w:r>
      <w:r w:rsidR="00FF420D" w:rsidRPr="006906FE">
        <w:rPr>
          <w:rFonts w:ascii="Arial" w:hAnsi="Arial" w:cs="Arial"/>
          <w:i/>
        </w:rPr>
        <w:t xml:space="preserve"> in w</w:t>
      </w:r>
      <w:r w:rsidR="001C4253">
        <w:rPr>
          <w:rFonts w:ascii="Arial" w:hAnsi="Arial" w:cs="Arial"/>
          <w:i/>
        </w:rPr>
        <w:t>hat you need</w:t>
      </w:r>
      <w:r w:rsidR="00FF420D" w:rsidRPr="006906FE">
        <w:rPr>
          <w:rFonts w:ascii="Arial" w:hAnsi="Arial" w:cs="Arial"/>
          <w:i/>
        </w:rPr>
        <w:t>, time frames, expectations</w:t>
      </w:r>
      <w:r w:rsidR="001C4253">
        <w:rPr>
          <w:rFonts w:ascii="Arial" w:hAnsi="Arial" w:cs="Arial"/>
          <w:i/>
        </w:rPr>
        <w:t>.</w:t>
      </w:r>
      <w:r w:rsidR="00FF420D" w:rsidRPr="006906FE">
        <w:rPr>
          <w:rFonts w:ascii="Arial" w:hAnsi="Arial" w:cs="Arial"/>
          <w:i/>
        </w:rPr>
        <w:t xml:space="preserve"> </w:t>
      </w:r>
    </w:p>
    <w:p w:rsidR="001C4253" w:rsidRPr="001C4253" w:rsidRDefault="001C4253" w:rsidP="001C4253">
      <w:pPr>
        <w:pStyle w:val="ListParagraph"/>
        <w:spacing w:after="0" w:line="240" w:lineRule="auto"/>
        <w:rPr>
          <w:rFonts w:ascii="Arial" w:hAnsi="Arial" w:cs="Arial"/>
          <w:i/>
        </w:rPr>
      </w:pPr>
    </w:p>
    <w:p w:rsidR="00C17E54"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Value</w:t>
      </w:r>
      <w:r w:rsidRPr="006906FE">
        <w:rPr>
          <w:rFonts w:ascii="Arial" w:hAnsi="Arial" w:cs="Arial"/>
          <w:i/>
        </w:rPr>
        <w:t xml:space="preserve"> to you as a volunteer</w:t>
      </w:r>
      <w:r w:rsidR="001C4253">
        <w:rPr>
          <w:rFonts w:ascii="Arial" w:hAnsi="Arial" w:cs="Arial"/>
          <w:i/>
        </w:rPr>
        <w:t>.</w:t>
      </w:r>
    </w:p>
    <w:p w:rsidR="001C4253" w:rsidRDefault="001C4253" w:rsidP="001C4253">
      <w:pPr>
        <w:pStyle w:val="ListParagraph"/>
        <w:spacing w:after="0" w:line="240" w:lineRule="auto"/>
        <w:rPr>
          <w:rFonts w:ascii="Arial" w:hAnsi="Arial" w:cs="Arial"/>
          <w:i/>
        </w:rPr>
      </w:pPr>
    </w:p>
    <w:p w:rsidR="00C17E54" w:rsidRPr="001C4253" w:rsidRDefault="00C17E54" w:rsidP="001C4253">
      <w:pPr>
        <w:pStyle w:val="ListParagraph"/>
        <w:numPr>
          <w:ilvl w:val="0"/>
          <w:numId w:val="5"/>
        </w:numPr>
        <w:spacing w:after="0" w:line="240" w:lineRule="auto"/>
        <w:rPr>
          <w:rFonts w:ascii="Arial" w:hAnsi="Arial" w:cs="Arial"/>
          <w:b/>
          <w:i/>
        </w:rPr>
      </w:pPr>
      <w:r w:rsidRPr="001C4253">
        <w:rPr>
          <w:rFonts w:ascii="Arial" w:hAnsi="Arial" w:cs="Arial"/>
          <w:b/>
          <w:i/>
        </w:rPr>
        <w:t>Ownership and collective action</w:t>
      </w:r>
      <w:r w:rsidR="001C4253">
        <w:rPr>
          <w:rFonts w:ascii="Arial" w:hAnsi="Arial" w:cs="Arial"/>
          <w:b/>
          <w:i/>
        </w:rPr>
        <w:t>.</w:t>
      </w:r>
    </w:p>
    <w:p w:rsidR="001C4253" w:rsidRPr="001C4253" w:rsidRDefault="001C4253" w:rsidP="001C4253">
      <w:pPr>
        <w:pStyle w:val="ListParagraph"/>
        <w:spacing w:after="0" w:line="240" w:lineRule="auto"/>
        <w:rPr>
          <w:rFonts w:ascii="Arial" w:hAnsi="Arial" w:cs="Arial"/>
          <w:b/>
          <w:i/>
        </w:rPr>
      </w:pPr>
    </w:p>
    <w:p w:rsidR="00C17E54"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Change the way meetings are organised</w:t>
      </w:r>
      <w:r w:rsidRPr="006906FE">
        <w:rPr>
          <w:rFonts w:ascii="Arial" w:hAnsi="Arial" w:cs="Arial"/>
          <w:i/>
        </w:rPr>
        <w:t xml:space="preserve"> </w:t>
      </w:r>
      <w:r w:rsidR="00981DAA" w:rsidRPr="006906FE">
        <w:rPr>
          <w:rFonts w:ascii="Arial" w:hAnsi="Arial" w:cs="Arial"/>
          <w:i/>
        </w:rPr>
        <w:t>-even a new set up within the room can yield different results</w:t>
      </w:r>
      <w:r w:rsidR="001C4253">
        <w:rPr>
          <w:rFonts w:ascii="Arial" w:hAnsi="Arial" w:cs="Arial"/>
          <w:i/>
        </w:rPr>
        <w:t>.</w:t>
      </w:r>
      <w:r w:rsidR="00981DAA" w:rsidRPr="006906FE">
        <w:rPr>
          <w:rFonts w:ascii="Arial" w:hAnsi="Arial" w:cs="Arial"/>
          <w:i/>
        </w:rPr>
        <w:t xml:space="preserve"> </w:t>
      </w:r>
    </w:p>
    <w:p w:rsidR="001C4253" w:rsidRDefault="001C4253" w:rsidP="001C4253">
      <w:pPr>
        <w:pStyle w:val="ListParagraph"/>
        <w:spacing w:after="0" w:line="240" w:lineRule="auto"/>
        <w:rPr>
          <w:rFonts w:ascii="Arial" w:hAnsi="Arial" w:cs="Arial"/>
          <w:b/>
          <w:i/>
        </w:rPr>
      </w:pPr>
    </w:p>
    <w:p w:rsidR="001C4253" w:rsidRDefault="00C17E54" w:rsidP="001C4253">
      <w:pPr>
        <w:pStyle w:val="ListParagraph"/>
        <w:numPr>
          <w:ilvl w:val="0"/>
          <w:numId w:val="5"/>
        </w:numPr>
        <w:spacing w:after="0" w:line="240" w:lineRule="auto"/>
        <w:rPr>
          <w:rFonts w:ascii="Arial" w:hAnsi="Arial" w:cs="Arial"/>
          <w:b/>
          <w:i/>
        </w:rPr>
      </w:pPr>
      <w:r w:rsidRPr="006906FE">
        <w:rPr>
          <w:rFonts w:ascii="Arial" w:hAnsi="Arial" w:cs="Arial"/>
          <w:b/>
          <w:i/>
        </w:rPr>
        <w:t>Family activities</w:t>
      </w:r>
      <w:r w:rsidR="001C4253">
        <w:rPr>
          <w:rFonts w:ascii="Arial" w:hAnsi="Arial" w:cs="Arial"/>
          <w:b/>
          <w:i/>
        </w:rPr>
        <w:t>.</w:t>
      </w:r>
      <w:r w:rsidR="00981DAA" w:rsidRPr="006906FE">
        <w:rPr>
          <w:rFonts w:ascii="Arial" w:hAnsi="Arial" w:cs="Arial"/>
          <w:b/>
          <w:i/>
        </w:rPr>
        <w:t xml:space="preserve"> </w:t>
      </w:r>
    </w:p>
    <w:p w:rsidR="001C4253" w:rsidRPr="001C4253" w:rsidRDefault="001C4253" w:rsidP="001C4253">
      <w:pPr>
        <w:spacing w:after="0" w:line="240" w:lineRule="auto"/>
        <w:rPr>
          <w:rFonts w:ascii="Arial" w:hAnsi="Arial" w:cs="Arial"/>
          <w:b/>
          <w:i/>
        </w:rPr>
      </w:pPr>
    </w:p>
    <w:p w:rsidR="00981DAA" w:rsidRPr="006906FE"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Community activities calendar</w:t>
      </w:r>
      <w:r w:rsidR="001C4253">
        <w:rPr>
          <w:rFonts w:ascii="Arial" w:hAnsi="Arial" w:cs="Arial"/>
          <w:b/>
          <w:i/>
        </w:rPr>
        <w:t>:</w:t>
      </w:r>
      <w:r w:rsidR="00981DAA" w:rsidRPr="006906FE">
        <w:rPr>
          <w:rFonts w:ascii="Arial" w:hAnsi="Arial" w:cs="Arial"/>
          <w:i/>
        </w:rPr>
        <w:t xml:space="preserve"> </w:t>
      </w:r>
    </w:p>
    <w:p w:rsidR="00981DAA" w:rsidRDefault="00951A25" w:rsidP="001C4253">
      <w:pPr>
        <w:pStyle w:val="ListParagraph"/>
        <w:spacing w:after="0" w:line="240" w:lineRule="auto"/>
        <w:rPr>
          <w:rFonts w:ascii="Arial" w:hAnsi="Arial" w:cs="Arial"/>
        </w:rPr>
      </w:pPr>
      <w:hyperlink r:id="rId33" w:history="1">
        <w:r w:rsidR="001C4253" w:rsidRPr="00C721ED">
          <w:rPr>
            <w:rStyle w:val="Hyperlink"/>
            <w:rFonts w:ascii="Arial" w:hAnsi="Arial" w:cs="Arial"/>
          </w:rPr>
          <w:t>https://www.awarenessdays.com/awareness-days-calendar/</w:t>
        </w:r>
      </w:hyperlink>
    </w:p>
    <w:p w:rsidR="001C4253" w:rsidRPr="006906FE" w:rsidRDefault="001C4253" w:rsidP="001C4253">
      <w:pPr>
        <w:pStyle w:val="ListParagraph"/>
        <w:spacing w:after="0" w:line="240" w:lineRule="auto"/>
        <w:rPr>
          <w:rFonts w:ascii="Arial" w:hAnsi="Arial" w:cs="Arial"/>
          <w:i/>
        </w:rPr>
      </w:pPr>
    </w:p>
    <w:p w:rsidR="001C4253"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Bring a mate</w:t>
      </w:r>
      <w:r w:rsidR="00981DAA" w:rsidRPr="006906FE">
        <w:rPr>
          <w:rFonts w:ascii="Arial" w:hAnsi="Arial" w:cs="Arial"/>
          <w:i/>
        </w:rPr>
        <w:t xml:space="preserve"> -encourage people to come along with a friend- there is safety and confidence in numbers</w:t>
      </w:r>
      <w:r w:rsidR="001C4253">
        <w:rPr>
          <w:rFonts w:ascii="Arial" w:hAnsi="Arial" w:cs="Arial"/>
          <w:i/>
        </w:rPr>
        <w:t>.</w:t>
      </w:r>
    </w:p>
    <w:p w:rsidR="00C17E54" w:rsidRPr="006906FE" w:rsidRDefault="00981DAA" w:rsidP="001C4253">
      <w:pPr>
        <w:pStyle w:val="ListParagraph"/>
        <w:spacing w:after="0" w:line="240" w:lineRule="auto"/>
        <w:rPr>
          <w:rFonts w:ascii="Arial" w:hAnsi="Arial" w:cs="Arial"/>
          <w:i/>
        </w:rPr>
      </w:pPr>
      <w:r w:rsidRPr="006906FE">
        <w:rPr>
          <w:rFonts w:ascii="Arial" w:hAnsi="Arial" w:cs="Arial"/>
          <w:i/>
        </w:rPr>
        <w:t xml:space="preserve"> </w:t>
      </w:r>
    </w:p>
    <w:p w:rsidR="001C4253" w:rsidRDefault="00C17E54" w:rsidP="001C4253">
      <w:pPr>
        <w:pStyle w:val="ListParagraph"/>
        <w:numPr>
          <w:ilvl w:val="0"/>
          <w:numId w:val="5"/>
        </w:numPr>
        <w:spacing w:after="0" w:line="240" w:lineRule="auto"/>
        <w:rPr>
          <w:rFonts w:ascii="Arial" w:hAnsi="Arial" w:cs="Arial"/>
          <w:i/>
        </w:rPr>
      </w:pPr>
      <w:r w:rsidRPr="006906FE">
        <w:rPr>
          <w:rFonts w:ascii="Arial" w:hAnsi="Arial" w:cs="Arial"/>
          <w:b/>
          <w:i/>
        </w:rPr>
        <w:t>Talk to people</w:t>
      </w:r>
      <w:r w:rsidRPr="006906FE">
        <w:rPr>
          <w:rFonts w:ascii="Arial" w:hAnsi="Arial" w:cs="Arial"/>
          <w:i/>
        </w:rPr>
        <w:t xml:space="preserve"> </w:t>
      </w:r>
      <w:r w:rsidR="00981DAA" w:rsidRPr="006906FE">
        <w:rPr>
          <w:rFonts w:ascii="Arial" w:hAnsi="Arial" w:cs="Arial"/>
          <w:i/>
        </w:rPr>
        <w:t>– nothing can substitute for just building relationships with people</w:t>
      </w:r>
      <w:r w:rsidR="001C4253">
        <w:rPr>
          <w:rFonts w:ascii="Arial" w:hAnsi="Arial" w:cs="Arial"/>
          <w:i/>
        </w:rPr>
        <w:t>.</w:t>
      </w:r>
      <w:r w:rsidR="00981DAA" w:rsidRPr="006906FE">
        <w:rPr>
          <w:rFonts w:ascii="Arial" w:hAnsi="Arial" w:cs="Arial"/>
          <w:i/>
        </w:rPr>
        <w:t xml:space="preserve"> </w:t>
      </w:r>
    </w:p>
    <w:p w:rsidR="001C4253" w:rsidRPr="001C4253" w:rsidRDefault="001C4253" w:rsidP="001C4253">
      <w:pPr>
        <w:pStyle w:val="ListParagraph"/>
        <w:rPr>
          <w:rFonts w:ascii="Arial" w:hAnsi="Arial" w:cs="Arial"/>
          <w:i/>
        </w:rPr>
      </w:pPr>
    </w:p>
    <w:p w:rsidR="00791694" w:rsidRPr="001C4253" w:rsidRDefault="00C17E54" w:rsidP="001C4253">
      <w:pPr>
        <w:pStyle w:val="ListParagraph"/>
        <w:numPr>
          <w:ilvl w:val="0"/>
          <w:numId w:val="5"/>
        </w:numPr>
        <w:spacing w:after="0" w:line="240" w:lineRule="auto"/>
        <w:rPr>
          <w:rFonts w:ascii="Arial" w:hAnsi="Arial" w:cs="Arial"/>
          <w:i/>
        </w:rPr>
      </w:pPr>
      <w:r w:rsidRPr="001C4253">
        <w:rPr>
          <w:rFonts w:ascii="Arial" w:hAnsi="Arial" w:cs="Arial"/>
          <w:b/>
          <w:i/>
        </w:rPr>
        <w:t>Convince people</w:t>
      </w:r>
      <w:r w:rsidRPr="001C4253">
        <w:rPr>
          <w:rFonts w:ascii="Arial" w:hAnsi="Arial" w:cs="Arial"/>
          <w:i/>
        </w:rPr>
        <w:t xml:space="preserve"> there’s a need </w:t>
      </w:r>
      <w:r w:rsidR="00FF420D" w:rsidRPr="001C4253">
        <w:rPr>
          <w:rFonts w:ascii="Arial" w:hAnsi="Arial" w:cs="Arial"/>
          <w:i/>
        </w:rPr>
        <w:t>for their input and support</w:t>
      </w:r>
    </w:p>
    <w:p w:rsidR="001C4253" w:rsidRPr="001C4253" w:rsidRDefault="001C4253" w:rsidP="001C4253">
      <w:pPr>
        <w:spacing w:after="0" w:line="240" w:lineRule="auto"/>
        <w:ind w:left="360"/>
        <w:rPr>
          <w:rFonts w:ascii="Arial" w:hAnsi="Arial" w:cs="Arial"/>
          <w:i/>
        </w:rPr>
      </w:pPr>
    </w:p>
    <w:p w:rsidR="00C17E54" w:rsidRDefault="00FF420D" w:rsidP="001C4253">
      <w:pPr>
        <w:pStyle w:val="ListParagraph"/>
        <w:numPr>
          <w:ilvl w:val="0"/>
          <w:numId w:val="5"/>
        </w:numPr>
        <w:spacing w:after="0" w:line="240" w:lineRule="auto"/>
        <w:rPr>
          <w:rFonts w:ascii="Arial" w:hAnsi="Arial" w:cs="Arial"/>
          <w:i/>
        </w:rPr>
      </w:pPr>
      <w:r w:rsidRPr="006906FE">
        <w:rPr>
          <w:rFonts w:ascii="Arial" w:hAnsi="Arial" w:cs="Arial"/>
          <w:b/>
          <w:i/>
        </w:rPr>
        <w:t xml:space="preserve">Mind your </w:t>
      </w:r>
      <w:r w:rsidR="001C4253">
        <w:rPr>
          <w:rFonts w:ascii="Arial" w:hAnsi="Arial" w:cs="Arial"/>
          <w:b/>
          <w:i/>
        </w:rPr>
        <w:t>l</w:t>
      </w:r>
      <w:r w:rsidR="00C17E54" w:rsidRPr="006906FE">
        <w:rPr>
          <w:rFonts w:ascii="Arial" w:hAnsi="Arial" w:cs="Arial"/>
          <w:b/>
          <w:i/>
        </w:rPr>
        <w:t>anguage</w:t>
      </w:r>
      <w:r w:rsidR="00C17E54" w:rsidRPr="006906FE">
        <w:rPr>
          <w:rFonts w:ascii="Arial" w:hAnsi="Arial" w:cs="Arial"/>
          <w:i/>
        </w:rPr>
        <w:t xml:space="preserve">: don’t use the word </w:t>
      </w:r>
      <w:r w:rsidR="00D211CE">
        <w:rPr>
          <w:rFonts w:ascii="Arial" w:hAnsi="Arial" w:cs="Arial"/>
          <w:i/>
        </w:rPr>
        <w:t>‘</w:t>
      </w:r>
      <w:r w:rsidRPr="006906FE">
        <w:rPr>
          <w:rFonts w:ascii="Arial" w:hAnsi="Arial" w:cs="Arial"/>
          <w:i/>
        </w:rPr>
        <w:t>volunteer</w:t>
      </w:r>
      <w:r w:rsidR="00D211CE">
        <w:rPr>
          <w:rFonts w:ascii="Arial" w:hAnsi="Arial" w:cs="Arial"/>
          <w:i/>
        </w:rPr>
        <w:t>’</w:t>
      </w:r>
      <w:r w:rsidRPr="006906FE">
        <w:rPr>
          <w:rFonts w:ascii="Arial" w:hAnsi="Arial" w:cs="Arial"/>
          <w:i/>
        </w:rPr>
        <w:t xml:space="preserve"> as this can be off putting</w:t>
      </w:r>
      <w:r w:rsidR="00D211CE">
        <w:rPr>
          <w:rFonts w:ascii="Arial" w:hAnsi="Arial" w:cs="Arial"/>
          <w:i/>
        </w:rPr>
        <w:t xml:space="preserve">; </w:t>
      </w:r>
      <w:r w:rsidRPr="006906FE">
        <w:rPr>
          <w:rFonts w:ascii="Arial" w:hAnsi="Arial" w:cs="Arial"/>
          <w:i/>
        </w:rPr>
        <w:t>try to use other words to get people interested in working with you</w:t>
      </w:r>
      <w:r w:rsidR="00D211CE">
        <w:rPr>
          <w:rFonts w:ascii="Arial" w:hAnsi="Arial" w:cs="Arial"/>
          <w:i/>
        </w:rPr>
        <w:t xml:space="preserve"> (</w:t>
      </w:r>
      <w:r w:rsidR="00C17E54" w:rsidRPr="006906FE">
        <w:rPr>
          <w:rFonts w:ascii="Arial" w:hAnsi="Arial" w:cs="Arial"/>
          <w:i/>
        </w:rPr>
        <w:t>ownership, delegation, support</w:t>
      </w:r>
      <w:r w:rsidR="00D211CE">
        <w:rPr>
          <w:rFonts w:ascii="Arial" w:hAnsi="Arial" w:cs="Arial"/>
          <w:i/>
        </w:rPr>
        <w:t xml:space="preserve">, </w:t>
      </w:r>
      <w:r w:rsidRPr="006906FE">
        <w:rPr>
          <w:rFonts w:ascii="Arial" w:hAnsi="Arial" w:cs="Arial"/>
          <w:i/>
        </w:rPr>
        <w:t>d</w:t>
      </w:r>
      <w:r w:rsidR="00C17E54" w:rsidRPr="006906FE">
        <w:rPr>
          <w:rFonts w:ascii="Arial" w:hAnsi="Arial" w:cs="Arial"/>
          <w:i/>
        </w:rPr>
        <w:t>oing your bit</w:t>
      </w:r>
      <w:r w:rsidR="00D211CE">
        <w:rPr>
          <w:rFonts w:ascii="Arial" w:hAnsi="Arial" w:cs="Arial"/>
          <w:i/>
        </w:rPr>
        <w:t xml:space="preserve">, </w:t>
      </w:r>
      <w:r w:rsidR="00C17E54" w:rsidRPr="006906FE">
        <w:rPr>
          <w:rFonts w:ascii="Arial" w:hAnsi="Arial" w:cs="Arial"/>
          <w:i/>
        </w:rPr>
        <w:t>playing your part</w:t>
      </w:r>
      <w:r w:rsidR="00D211CE">
        <w:rPr>
          <w:rFonts w:ascii="Arial" w:hAnsi="Arial" w:cs="Arial"/>
          <w:i/>
        </w:rPr>
        <w:t xml:space="preserve">, </w:t>
      </w:r>
      <w:r w:rsidR="00C17E54" w:rsidRPr="006906FE">
        <w:rPr>
          <w:rFonts w:ascii="Arial" w:hAnsi="Arial" w:cs="Arial"/>
          <w:i/>
        </w:rPr>
        <w:t>contributing</w:t>
      </w:r>
      <w:r w:rsidR="00D211CE">
        <w:rPr>
          <w:rFonts w:ascii="Arial" w:hAnsi="Arial" w:cs="Arial"/>
          <w:i/>
        </w:rPr>
        <w:t xml:space="preserve">, </w:t>
      </w:r>
      <w:r w:rsidR="00C17E54" w:rsidRPr="006906FE">
        <w:rPr>
          <w:rFonts w:ascii="Arial" w:hAnsi="Arial" w:cs="Arial"/>
          <w:i/>
        </w:rPr>
        <w:t>enabling</w:t>
      </w:r>
      <w:r w:rsidR="00D211CE">
        <w:rPr>
          <w:rFonts w:ascii="Arial" w:hAnsi="Arial" w:cs="Arial"/>
          <w:i/>
        </w:rPr>
        <w:t>).</w:t>
      </w:r>
    </w:p>
    <w:p w:rsidR="001C4253" w:rsidRPr="00D211CE" w:rsidRDefault="001C4253" w:rsidP="00D211CE">
      <w:pPr>
        <w:spacing w:after="0" w:line="240" w:lineRule="auto"/>
        <w:rPr>
          <w:rFonts w:ascii="Arial" w:hAnsi="Arial" w:cs="Arial"/>
          <w:i/>
        </w:rPr>
      </w:pPr>
    </w:p>
    <w:p w:rsidR="00D211CE" w:rsidRPr="00D211CE" w:rsidRDefault="00FF420D" w:rsidP="00DE4D2B">
      <w:pPr>
        <w:pStyle w:val="ListParagraph"/>
        <w:numPr>
          <w:ilvl w:val="0"/>
          <w:numId w:val="5"/>
        </w:numPr>
        <w:spacing w:after="0" w:line="240" w:lineRule="auto"/>
        <w:rPr>
          <w:rFonts w:ascii="Arial" w:hAnsi="Arial" w:cs="Arial"/>
          <w:i/>
        </w:rPr>
      </w:pPr>
      <w:r w:rsidRPr="00D211CE">
        <w:rPr>
          <w:rFonts w:ascii="Arial" w:hAnsi="Arial" w:cs="Arial"/>
          <w:b/>
          <w:i/>
        </w:rPr>
        <w:t xml:space="preserve">Be </w:t>
      </w:r>
      <w:r w:rsidR="00D211CE">
        <w:rPr>
          <w:rFonts w:ascii="Arial" w:hAnsi="Arial" w:cs="Arial"/>
          <w:b/>
          <w:i/>
        </w:rPr>
        <w:t>br</w:t>
      </w:r>
      <w:r w:rsidRPr="00D211CE">
        <w:rPr>
          <w:rFonts w:ascii="Arial" w:hAnsi="Arial" w:cs="Arial"/>
          <w:b/>
          <w:i/>
        </w:rPr>
        <w:t>ave</w:t>
      </w:r>
      <w:r w:rsidR="00D211CE" w:rsidRPr="00D211CE">
        <w:rPr>
          <w:rFonts w:ascii="Arial" w:hAnsi="Arial" w:cs="Arial"/>
          <w:i/>
        </w:rPr>
        <w:t xml:space="preserve"> </w:t>
      </w:r>
      <w:r w:rsidRPr="00D211CE">
        <w:rPr>
          <w:rFonts w:ascii="Arial" w:hAnsi="Arial" w:cs="Arial"/>
          <w:i/>
        </w:rPr>
        <w:t xml:space="preserve">-  </w:t>
      </w:r>
      <w:r w:rsidR="00D211CE" w:rsidRPr="00D211CE">
        <w:rPr>
          <w:rFonts w:ascii="Arial" w:hAnsi="Arial" w:cs="Arial"/>
          <w:i/>
        </w:rPr>
        <w:t>leaders</w:t>
      </w:r>
      <w:r w:rsidR="00DC6798" w:rsidRPr="00D211CE">
        <w:rPr>
          <w:rFonts w:ascii="Arial" w:hAnsi="Arial" w:cs="Arial"/>
          <w:i/>
        </w:rPr>
        <w:t>/</w:t>
      </w:r>
      <w:r w:rsidR="00D211CE" w:rsidRPr="00D211CE">
        <w:rPr>
          <w:rFonts w:ascii="Arial" w:hAnsi="Arial" w:cs="Arial"/>
          <w:i/>
        </w:rPr>
        <w:t xml:space="preserve"> </w:t>
      </w:r>
      <w:r w:rsidR="00DC6798" w:rsidRPr="00D211CE">
        <w:rPr>
          <w:rFonts w:ascii="Arial" w:hAnsi="Arial" w:cs="Arial"/>
          <w:i/>
        </w:rPr>
        <w:t>community activist must challenge the status quo and promote cultural change</w:t>
      </w:r>
      <w:r w:rsidR="00D211CE" w:rsidRPr="00D211CE">
        <w:rPr>
          <w:rFonts w:ascii="Arial" w:hAnsi="Arial" w:cs="Arial"/>
          <w:i/>
        </w:rPr>
        <w:t>.</w:t>
      </w:r>
    </w:p>
    <w:p w:rsidR="00D211CE" w:rsidRPr="006906FE" w:rsidRDefault="00D211CE" w:rsidP="00D211CE">
      <w:pPr>
        <w:pStyle w:val="ListParagraph"/>
        <w:spacing w:after="0" w:line="240" w:lineRule="auto"/>
        <w:rPr>
          <w:rFonts w:ascii="Arial" w:hAnsi="Arial" w:cs="Arial"/>
          <w:i/>
        </w:rPr>
      </w:pPr>
    </w:p>
    <w:p w:rsidR="00DC6798" w:rsidRPr="006906FE" w:rsidRDefault="00DC6798" w:rsidP="001C4253">
      <w:pPr>
        <w:pStyle w:val="ListParagraph"/>
        <w:numPr>
          <w:ilvl w:val="0"/>
          <w:numId w:val="5"/>
        </w:numPr>
        <w:spacing w:after="0" w:line="240" w:lineRule="auto"/>
        <w:rPr>
          <w:rFonts w:ascii="Arial" w:hAnsi="Arial" w:cs="Arial"/>
          <w:i/>
        </w:rPr>
      </w:pPr>
      <w:r w:rsidRPr="006906FE">
        <w:rPr>
          <w:rFonts w:ascii="Arial" w:hAnsi="Arial" w:cs="Arial"/>
          <w:b/>
          <w:i/>
        </w:rPr>
        <w:t>Design flexibility into roles</w:t>
      </w:r>
      <w:r w:rsidRPr="006906FE">
        <w:rPr>
          <w:rFonts w:ascii="Arial" w:hAnsi="Arial" w:cs="Arial"/>
          <w:i/>
        </w:rPr>
        <w:t xml:space="preserve">- ask </w:t>
      </w:r>
      <w:r w:rsidR="00D211CE">
        <w:rPr>
          <w:rFonts w:ascii="Arial" w:hAnsi="Arial" w:cs="Arial"/>
          <w:i/>
        </w:rPr>
        <w:t>‘</w:t>
      </w:r>
      <w:r w:rsidRPr="006906FE">
        <w:rPr>
          <w:rFonts w:ascii="Arial" w:hAnsi="Arial" w:cs="Arial"/>
          <w:i/>
        </w:rPr>
        <w:t>why not</w:t>
      </w:r>
      <w:r w:rsidR="00D211CE">
        <w:rPr>
          <w:rFonts w:ascii="Arial" w:hAnsi="Arial" w:cs="Arial"/>
          <w:i/>
        </w:rPr>
        <w:t>?’</w:t>
      </w:r>
      <w:r w:rsidRPr="006906FE">
        <w:rPr>
          <w:rFonts w:ascii="Arial" w:hAnsi="Arial" w:cs="Arial"/>
          <w:i/>
        </w:rPr>
        <w:t xml:space="preserve"> rather than </w:t>
      </w:r>
      <w:r w:rsidR="00D211CE">
        <w:rPr>
          <w:rFonts w:ascii="Arial" w:hAnsi="Arial" w:cs="Arial"/>
          <w:i/>
        </w:rPr>
        <w:t>‘</w:t>
      </w:r>
      <w:r w:rsidRPr="006906FE">
        <w:rPr>
          <w:rFonts w:ascii="Arial" w:hAnsi="Arial" w:cs="Arial"/>
          <w:i/>
        </w:rPr>
        <w:t>why?</w:t>
      </w:r>
      <w:r w:rsidR="00D211CE">
        <w:rPr>
          <w:rFonts w:ascii="Arial" w:hAnsi="Arial" w:cs="Arial"/>
          <w:i/>
        </w:rPr>
        <w:t>’</w:t>
      </w:r>
    </w:p>
    <w:p w:rsidR="00FC1AE8" w:rsidRDefault="00FC1AE8" w:rsidP="00C17E54">
      <w:pPr>
        <w:rPr>
          <w:rFonts w:ascii="Arial" w:hAnsi="Arial" w:cs="Arial"/>
          <w:b/>
        </w:rPr>
      </w:pPr>
      <w:bookmarkStart w:id="4" w:name="_Hlk517788528"/>
    </w:p>
    <w:p w:rsidR="00FC1AE8" w:rsidRDefault="00FC1AE8" w:rsidP="00C17E54">
      <w:pPr>
        <w:rPr>
          <w:rFonts w:ascii="Arial" w:hAnsi="Arial" w:cs="Arial"/>
          <w:b/>
        </w:rPr>
      </w:pPr>
    </w:p>
    <w:p w:rsidR="00FC1AE8" w:rsidRDefault="00FC1AE8" w:rsidP="00C17E54">
      <w:pPr>
        <w:rPr>
          <w:rFonts w:ascii="Arial" w:hAnsi="Arial" w:cs="Arial"/>
          <w:b/>
        </w:rPr>
      </w:pPr>
    </w:p>
    <w:p w:rsidR="00D211CE" w:rsidRDefault="00D211CE" w:rsidP="00C17E54">
      <w:pPr>
        <w:rPr>
          <w:rFonts w:ascii="Arial" w:hAnsi="Arial" w:cs="Arial"/>
          <w:b/>
          <w:sz w:val="24"/>
          <w:szCs w:val="24"/>
        </w:rPr>
      </w:pPr>
    </w:p>
    <w:bookmarkEnd w:id="3"/>
    <w:p w:rsidR="005045C3" w:rsidRPr="00FC1AE8" w:rsidRDefault="0000313A" w:rsidP="00C17E54">
      <w:pPr>
        <w:rPr>
          <w:rFonts w:ascii="Arial" w:hAnsi="Arial" w:cs="Arial"/>
          <w:b/>
          <w:sz w:val="24"/>
          <w:szCs w:val="24"/>
        </w:rPr>
      </w:pPr>
      <w:r w:rsidRPr="00FC1AE8">
        <w:rPr>
          <w:rFonts w:ascii="Arial" w:hAnsi="Arial" w:cs="Arial"/>
          <w:b/>
          <w:sz w:val="24"/>
          <w:szCs w:val="24"/>
        </w:rPr>
        <w:lastRenderedPageBreak/>
        <w:t xml:space="preserve">Section 6. Understanding why people do and do not get involved </w:t>
      </w:r>
    </w:p>
    <w:p w:rsidR="00651BD9" w:rsidRPr="006906FE" w:rsidRDefault="00651BD9" w:rsidP="00C17E54">
      <w:pPr>
        <w:rPr>
          <w:rFonts w:ascii="Arial" w:hAnsi="Arial" w:cs="Arial"/>
          <w:b/>
        </w:rPr>
      </w:pPr>
    </w:p>
    <w:p w:rsidR="00651BD9" w:rsidRDefault="00651BD9" w:rsidP="00C17E54">
      <w:pPr>
        <w:rPr>
          <w:rFonts w:ascii="Arial" w:hAnsi="Arial" w:cs="Arial"/>
          <w:b/>
        </w:rPr>
      </w:pPr>
      <w:r w:rsidRPr="00FC1AE8">
        <w:rPr>
          <w:rFonts w:ascii="Arial" w:hAnsi="Arial" w:cs="Arial"/>
          <w:b/>
          <w:highlight w:val="yellow"/>
        </w:rPr>
        <w:t>In development</w:t>
      </w:r>
      <w:r w:rsidRPr="006906FE">
        <w:rPr>
          <w:rFonts w:ascii="Arial" w:hAnsi="Arial" w:cs="Arial"/>
          <w:b/>
        </w:rPr>
        <w:t xml:space="preserve"> </w:t>
      </w:r>
    </w:p>
    <w:p w:rsidR="00FC1AE8" w:rsidRDefault="00FC1AE8" w:rsidP="00C17E54">
      <w:pPr>
        <w:rPr>
          <w:rFonts w:ascii="Arial" w:hAnsi="Arial" w:cs="Arial"/>
          <w:b/>
        </w:rPr>
      </w:pPr>
      <w:r w:rsidRPr="006906FE">
        <w:rPr>
          <w:rFonts w:ascii="Arial" w:hAnsi="Arial" w:cs="Arial"/>
          <w:b/>
          <w:noProof/>
        </w:rPr>
        <w:drawing>
          <wp:anchor distT="0" distB="0" distL="114300" distR="114300" simplePos="0" relativeHeight="251659264" behindDoc="0" locked="0" layoutInCell="1" allowOverlap="1" wp14:anchorId="16B1816D">
            <wp:simplePos x="0" y="0"/>
            <wp:positionH relativeFrom="column">
              <wp:posOffset>866775</wp:posOffset>
            </wp:positionH>
            <wp:positionV relativeFrom="paragraph">
              <wp:posOffset>93980</wp:posOffset>
            </wp:positionV>
            <wp:extent cx="3600450" cy="771848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y people volunteer.jpg"/>
                    <pic:cNvPicPr/>
                  </pic:nvPicPr>
                  <pic:blipFill>
                    <a:blip r:embed="rId34">
                      <a:extLst>
                        <a:ext uri="{28A0092B-C50C-407E-A947-70E740481C1C}">
                          <a14:useLocalDpi xmlns:a14="http://schemas.microsoft.com/office/drawing/2010/main" val="0"/>
                        </a:ext>
                      </a:extLst>
                    </a:blip>
                    <a:stretch>
                      <a:fillRect/>
                    </a:stretch>
                  </pic:blipFill>
                  <pic:spPr>
                    <a:xfrm>
                      <a:off x="0" y="0"/>
                      <a:ext cx="3600450" cy="7718489"/>
                    </a:xfrm>
                    <a:prstGeom prst="rect">
                      <a:avLst/>
                    </a:prstGeom>
                  </pic:spPr>
                </pic:pic>
              </a:graphicData>
            </a:graphic>
            <wp14:sizeRelH relativeFrom="page">
              <wp14:pctWidth>0</wp14:pctWidth>
            </wp14:sizeRelH>
            <wp14:sizeRelV relativeFrom="page">
              <wp14:pctHeight>0</wp14:pctHeight>
            </wp14:sizeRelV>
          </wp:anchor>
        </w:drawing>
      </w: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Default="00FC1AE8" w:rsidP="00C17E54">
      <w:pPr>
        <w:rPr>
          <w:rFonts w:ascii="Arial" w:hAnsi="Arial" w:cs="Arial"/>
          <w:b/>
        </w:rPr>
      </w:pPr>
    </w:p>
    <w:p w:rsidR="00FC1AE8" w:rsidRPr="006906FE" w:rsidRDefault="00FC1AE8" w:rsidP="00C17E54">
      <w:pPr>
        <w:rPr>
          <w:rFonts w:ascii="Arial" w:hAnsi="Arial" w:cs="Arial"/>
          <w:b/>
        </w:rPr>
      </w:pPr>
    </w:p>
    <w:p w:rsidR="0000313A" w:rsidRPr="006906FE" w:rsidRDefault="0000313A" w:rsidP="00C17E54">
      <w:pPr>
        <w:rPr>
          <w:rFonts w:ascii="Arial" w:hAnsi="Arial" w:cs="Arial"/>
          <w:b/>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FC1AE8" w:rsidRDefault="00FC1AE8" w:rsidP="005E5A41">
      <w:pPr>
        <w:rPr>
          <w:rFonts w:ascii="Arial" w:hAnsi="Arial" w:cs="Arial"/>
          <w:b/>
          <w:i/>
        </w:rPr>
      </w:pPr>
    </w:p>
    <w:p w:rsidR="005E5A41" w:rsidRPr="00FC1AE8" w:rsidRDefault="0000313A" w:rsidP="005E5A41">
      <w:pPr>
        <w:rPr>
          <w:rFonts w:ascii="Arial" w:hAnsi="Arial" w:cs="Arial"/>
          <w:b/>
          <w:sz w:val="24"/>
          <w:szCs w:val="24"/>
        </w:rPr>
      </w:pPr>
      <w:bookmarkStart w:id="5" w:name="_Hlk518562474"/>
      <w:r w:rsidRPr="00FC1AE8">
        <w:rPr>
          <w:rFonts w:ascii="Arial" w:hAnsi="Arial" w:cs="Arial"/>
          <w:b/>
          <w:sz w:val="24"/>
          <w:szCs w:val="24"/>
        </w:rPr>
        <w:lastRenderedPageBreak/>
        <w:t>Section 7</w:t>
      </w:r>
      <w:r w:rsidR="005D7CCF" w:rsidRPr="00FC1AE8">
        <w:rPr>
          <w:rFonts w:ascii="Arial" w:hAnsi="Arial" w:cs="Arial"/>
          <w:b/>
          <w:sz w:val="24"/>
          <w:szCs w:val="24"/>
        </w:rPr>
        <w:t xml:space="preserve">: </w:t>
      </w:r>
      <w:r w:rsidR="005E5A41" w:rsidRPr="00FC1AE8">
        <w:rPr>
          <w:rFonts w:ascii="Arial" w:hAnsi="Arial" w:cs="Arial"/>
          <w:b/>
          <w:sz w:val="24"/>
          <w:szCs w:val="24"/>
        </w:rPr>
        <w:t>What we did that made a difference</w:t>
      </w:r>
      <w:bookmarkEnd w:id="4"/>
    </w:p>
    <w:p w:rsidR="00FC1AE8" w:rsidRDefault="00FC1AE8" w:rsidP="00C17E54">
      <w:pPr>
        <w:rPr>
          <w:rFonts w:ascii="Arial" w:hAnsi="Arial" w:cs="Arial"/>
          <w:b/>
          <w:i/>
        </w:rPr>
      </w:pPr>
    </w:p>
    <w:p w:rsidR="00FC1AE8" w:rsidRDefault="00146292" w:rsidP="00C17E54">
      <w:pPr>
        <w:rPr>
          <w:rFonts w:ascii="Arial" w:hAnsi="Arial" w:cs="Arial"/>
          <w:i/>
        </w:rPr>
      </w:pPr>
      <w:r w:rsidRPr="00FC1AE8">
        <w:rPr>
          <w:rFonts w:ascii="Arial" w:hAnsi="Arial" w:cs="Arial"/>
          <w:i/>
        </w:rPr>
        <w:t xml:space="preserve">Have a look at </w:t>
      </w:r>
      <w:r w:rsidR="00FC1AE8">
        <w:rPr>
          <w:rFonts w:ascii="Arial" w:hAnsi="Arial" w:cs="Arial"/>
          <w:i/>
        </w:rPr>
        <w:t>the CFO</w:t>
      </w:r>
      <w:r w:rsidRPr="00FC1AE8">
        <w:rPr>
          <w:rFonts w:ascii="Arial" w:hAnsi="Arial" w:cs="Arial"/>
          <w:i/>
        </w:rPr>
        <w:t xml:space="preserve"> tube channel where people tell us what they are doing and how it has helped their community. </w:t>
      </w:r>
    </w:p>
    <w:p w:rsidR="00146292" w:rsidRPr="00FC1AE8" w:rsidRDefault="00146292" w:rsidP="00C17E54">
      <w:pPr>
        <w:rPr>
          <w:rFonts w:ascii="Arial" w:hAnsi="Arial" w:cs="Arial"/>
          <w:i/>
        </w:rPr>
      </w:pPr>
      <w:r w:rsidRPr="00FC1AE8">
        <w:rPr>
          <w:rFonts w:ascii="Arial" w:hAnsi="Arial" w:cs="Arial"/>
          <w:i/>
        </w:rPr>
        <w:t>Send us in your films to share your great ideas.</w:t>
      </w:r>
    </w:p>
    <w:p w:rsidR="00146292" w:rsidRDefault="00951A25" w:rsidP="00C17E54">
      <w:pPr>
        <w:rPr>
          <w:rFonts w:ascii="Arial" w:hAnsi="Arial" w:cs="Arial"/>
          <w:b/>
          <w:i/>
        </w:rPr>
      </w:pPr>
      <w:hyperlink r:id="rId35" w:history="1">
        <w:r w:rsidR="00FC1AE8" w:rsidRPr="00C721ED">
          <w:rPr>
            <w:rStyle w:val="Hyperlink"/>
            <w:rFonts w:ascii="Arial" w:hAnsi="Arial" w:cs="Arial"/>
          </w:rPr>
          <w:t>https://www.youtube.com/channel/UCPZa42091m19uNj4RxERbjg</w:t>
        </w:r>
      </w:hyperlink>
    </w:p>
    <w:bookmarkEnd w:id="5"/>
    <w:p w:rsidR="00FC1AE8" w:rsidRPr="006906FE" w:rsidRDefault="00FC1AE8" w:rsidP="00C17E54">
      <w:pPr>
        <w:rPr>
          <w:rFonts w:ascii="Arial" w:hAnsi="Arial" w:cs="Arial"/>
          <w:b/>
          <w:i/>
        </w:rPr>
      </w:pPr>
    </w:p>
    <w:p w:rsidR="00C17E54" w:rsidRPr="006906FE" w:rsidRDefault="00C17E54" w:rsidP="00C17E54">
      <w:pPr>
        <w:rPr>
          <w:rFonts w:ascii="Arial" w:hAnsi="Arial" w:cs="Arial"/>
          <w:b/>
          <w:i/>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FC1AE8" w:rsidRDefault="00FC1AE8">
      <w:pPr>
        <w:rPr>
          <w:rFonts w:ascii="Arial" w:hAnsi="Arial" w:cs="Arial"/>
          <w:b/>
        </w:rPr>
      </w:pPr>
    </w:p>
    <w:p w:rsidR="005D7CCF" w:rsidRPr="00FC1AE8" w:rsidRDefault="0000313A">
      <w:pPr>
        <w:rPr>
          <w:rFonts w:ascii="Arial" w:hAnsi="Arial" w:cs="Arial"/>
          <w:b/>
          <w:sz w:val="24"/>
          <w:szCs w:val="24"/>
        </w:rPr>
      </w:pPr>
      <w:r w:rsidRPr="00FC1AE8">
        <w:rPr>
          <w:rFonts w:ascii="Arial" w:hAnsi="Arial" w:cs="Arial"/>
          <w:b/>
          <w:sz w:val="24"/>
          <w:szCs w:val="24"/>
        </w:rPr>
        <w:lastRenderedPageBreak/>
        <w:t>Section 8</w:t>
      </w:r>
      <w:r w:rsidR="00FC1AE8">
        <w:rPr>
          <w:rFonts w:ascii="Arial" w:hAnsi="Arial" w:cs="Arial"/>
          <w:b/>
          <w:sz w:val="24"/>
          <w:szCs w:val="24"/>
        </w:rPr>
        <w:t xml:space="preserve">: </w:t>
      </w:r>
      <w:r w:rsidR="00A80BBC">
        <w:rPr>
          <w:rFonts w:ascii="Arial" w:hAnsi="Arial" w:cs="Arial"/>
          <w:b/>
          <w:sz w:val="24"/>
          <w:szCs w:val="24"/>
        </w:rPr>
        <w:t>Ideas and more ideas</w:t>
      </w:r>
      <w:r w:rsidR="00FA571A" w:rsidRPr="00FC1AE8">
        <w:rPr>
          <w:rFonts w:ascii="Arial" w:hAnsi="Arial" w:cs="Arial"/>
          <w:b/>
          <w:sz w:val="24"/>
          <w:szCs w:val="24"/>
        </w:rPr>
        <w:t xml:space="preserve"> </w:t>
      </w:r>
    </w:p>
    <w:p w:rsidR="00801EE1" w:rsidRPr="006906FE" w:rsidRDefault="00951A25" w:rsidP="00801EE1">
      <w:pPr>
        <w:rPr>
          <w:rFonts w:ascii="Arial" w:hAnsi="Arial" w:cs="Arial"/>
        </w:rPr>
      </w:pPr>
      <w:hyperlink r:id="rId36" w:history="1">
        <w:r w:rsidR="00801EE1" w:rsidRPr="006906FE">
          <w:rPr>
            <w:rStyle w:val="Hyperlink"/>
            <w:rFonts w:ascii="Arial" w:hAnsi="Arial" w:cs="Arial"/>
          </w:rPr>
          <w:t>https://www.edenprojectcommunities.com/stuff-you-can-do?g4id=18</w:t>
        </w:r>
      </w:hyperlink>
    </w:p>
    <w:p w:rsidR="00801EE1" w:rsidRPr="006906FE" w:rsidRDefault="00801EE1">
      <w:pPr>
        <w:rPr>
          <w:rFonts w:ascii="Arial" w:hAnsi="Arial" w:cs="Arial"/>
          <w:b/>
        </w:rPr>
      </w:pPr>
    </w:p>
    <w:p w:rsidR="00FA571A" w:rsidRPr="006906FE" w:rsidRDefault="0000313A">
      <w:pPr>
        <w:rPr>
          <w:rFonts w:ascii="Arial" w:hAnsi="Arial" w:cs="Arial"/>
          <w:b/>
        </w:rPr>
      </w:pPr>
      <w:r w:rsidRPr="006906FE">
        <w:rPr>
          <w:rFonts w:ascii="Arial" w:hAnsi="Arial" w:cs="Arial"/>
          <w:b/>
          <w:noProof/>
        </w:rPr>
        <w:drawing>
          <wp:inline distT="0" distB="0" distL="0" distR="0" wp14:anchorId="673B54C8" wp14:editId="19EA680B">
            <wp:extent cx="5372100" cy="694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610d21c515d32dbeddcdac4f90277a9.jpg"/>
                    <pic:cNvPicPr/>
                  </pic:nvPicPr>
                  <pic:blipFill>
                    <a:blip r:embed="rId37">
                      <a:extLst>
                        <a:ext uri="{28A0092B-C50C-407E-A947-70E740481C1C}">
                          <a14:useLocalDpi xmlns:a14="http://schemas.microsoft.com/office/drawing/2010/main" val="0"/>
                        </a:ext>
                      </a:extLst>
                    </a:blip>
                    <a:stretch>
                      <a:fillRect/>
                    </a:stretch>
                  </pic:blipFill>
                  <pic:spPr>
                    <a:xfrm>
                      <a:off x="0" y="0"/>
                      <a:ext cx="5372100" cy="6943725"/>
                    </a:xfrm>
                    <a:prstGeom prst="rect">
                      <a:avLst/>
                    </a:prstGeom>
                  </pic:spPr>
                </pic:pic>
              </a:graphicData>
            </a:graphic>
          </wp:inline>
        </w:drawing>
      </w:r>
    </w:p>
    <w:p w:rsidR="0000313A" w:rsidRPr="006906FE" w:rsidRDefault="0000313A">
      <w:pPr>
        <w:rPr>
          <w:rFonts w:ascii="Arial" w:hAnsi="Arial" w:cs="Arial"/>
        </w:rPr>
      </w:pPr>
      <w:r w:rsidRPr="006906FE">
        <w:rPr>
          <w:rFonts w:ascii="Arial" w:hAnsi="Arial" w:cs="Arial"/>
          <w:noProof/>
        </w:rPr>
        <w:lastRenderedPageBreak/>
        <w:drawing>
          <wp:inline distT="0" distB="0" distL="0" distR="0" wp14:anchorId="3F8BA7AF" wp14:editId="7D0B1EE9">
            <wp:extent cx="5731510" cy="8326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54d5ba99c1e21772b61319e40e127a.jpg"/>
                    <pic:cNvPicPr/>
                  </pic:nvPicPr>
                  <pic:blipFill>
                    <a:blip r:embed="rId38">
                      <a:extLst>
                        <a:ext uri="{28A0092B-C50C-407E-A947-70E740481C1C}">
                          <a14:useLocalDpi xmlns:a14="http://schemas.microsoft.com/office/drawing/2010/main" val="0"/>
                        </a:ext>
                      </a:extLst>
                    </a:blip>
                    <a:stretch>
                      <a:fillRect/>
                    </a:stretch>
                  </pic:blipFill>
                  <pic:spPr>
                    <a:xfrm>
                      <a:off x="0" y="0"/>
                      <a:ext cx="5731510" cy="8326755"/>
                    </a:xfrm>
                    <a:prstGeom prst="rect">
                      <a:avLst/>
                    </a:prstGeom>
                  </pic:spPr>
                </pic:pic>
              </a:graphicData>
            </a:graphic>
          </wp:inline>
        </w:drawing>
      </w:r>
    </w:p>
    <w:p w:rsidR="0000313A" w:rsidRPr="006906FE" w:rsidRDefault="0000313A">
      <w:pPr>
        <w:rPr>
          <w:rFonts w:ascii="Arial" w:hAnsi="Arial" w:cs="Arial"/>
        </w:rPr>
      </w:pPr>
    </w:p>
    <w:p w:rsidR="00FA67B6" w:rsidRPr="006906FE" w:rsidRDefault="00E92BA7">
      <w:pPr>
        <w:rPr>
          <w:rFonts w:ascii="Arial" w:hAnsi="Arial" w:cs="Arial"/>
        </w:rPr>
      </w:pPr>
      <w:r w:rsidRPr="006906FE">
        <w:rPr>
          <w:rFonts w:ascii="Arial" w:hAnsi="Arial" w:cs="Arial"/>
        </w:rPr>
        <w:lastRenderedPageBreak/>
        <w:t xml:space="preserve">See things from a different perspective. </w:t>
      </w:r>
      <w:r w:rsidR="00801EE1" w:rsidRPr="006906FE">
        <w:rPr>
          <w:rFonts w:ascii="Arial" w:hAnsi="Arial" w:cs="Arial"/>
        </w:rPr>
        <w:t xml:space="preserve">It might change the way you do things and in turn attract new people </w:t>
      </w:r>
    </w:p>
    <w:p w:rsidR="00801EE1" w:rsidRPr="006906FE" w:rsidRDefault="001C4253">
      <w:pPr>
        <w:rPr>
          <w:rFonts w:ascii="Arial" w:hAnsi="Arial" w:cs="Arial"/>
        </w:rPr>
      </w:pPr>
      <w:r w:rsidRPr="006906FE">
        <w:rPr>
          <w:rFonts w:ascii="Arial" w:hAnsi="Arial" w:cs="Arial"/>
          <w:noProof/>
          <w:lang w:val="fr-FR"/>
        </w:rPr>
        <w:drawing>
          <wp:anchor distT="0" distB="0" distL="114300" distR="114300" simplePos="0" relativeHeight="251661312" behindDoc="0" locked="0" layoutInCell="1" allowOverlap="1" wp14:anchorId="7D2B94D9">
            <wp:simplePos x="0" y="0"/>
            <wp:positionH relativeFrom="column">
              <wp:posOffset>1152525</wp:posOffset>
            </wp:positionH>
            <wp:positionV relativeFrom="paragraph">
              <wp:posOffset>22225</wp:posOffset>
            </wp:positionV>
            <wp:extent cx="2266950" cy="26867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39">
                      <a:extLst>
                        <a:ext uri="{28A0092B-C50C-407E-A947-70E740481C1C}">
                          <a14:useLocalDpi xmlns:a14="http://schemas.microsoft.com/office/drawing/2010/main" val="0"/>
                        </a:ext>
                      </a:extLst>
                    </a:blip>
                    <a:stretch>
                      <a:fillRect/>
                    </a:stretch>
                  </pic:blipFill>
                  <pic:spPr>
                    <a:xfrm>
                      <a:off x="0" y="0"/>
                      <a:ext cx="2276775" cy="2698400"/>
                    </a:xfrm>
                    <a:prstGeom prst="rect">
                      <a:avLst/>
                    </a:prstGeom>
                  </pic:spPr>
                </pic:pic>
              </a:graphicData>
            </a:graphic>
            <wp14:sizeRelH relativeFrom="page">
              <wp14:pctWidth>0</wp14:pctWidth>
            </wp14:sizeRelH>
            <wp14:sizeRelV relativeFrom="page">
              <wp14:pctHeight>0</wp14:pctHeight>
            </wp14:sizeRelV>
          </wp:anchor>
        </w:drawing>
      </w:r>
    </w:p>
    <w:p w:rsidR="00801EE1" w:rsidRPr="006906FE" w:rsidRDefault="00801EE1">
      <w:pPr>
        <w:rPr>
          <w:rFonts w:ascii="Arial" w:hAnsi="Arial" w:cs="Arial"/>
          <w:lang w:val="fr-FR"/>
        </w:rPr>
      </w:pPr>
    </w:p>
    <w:p w:rsidR="00FA571A" w:rsidRDefault="00FA571A">
      <w:pPr>
        <w:rPr>
          <w:rFonts w:ascii="Arial" w:hAnsi="Arial" w:cs="Arial"/>
          <w:lang w:val="fr-FR"/>
        </w:rPr>
      </w:pPr>
      <w:bookmarkStart w:id="6" w:name="_Hlk517788566"/>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FC1AE8" w:rsidRDefault="00FC1AE8">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1C4253" w:rsidRDefault="001C4253">
      <w:pPr>
        <w:rPr>
          <w:rFonts w:ascii="Arial" w:hAnsi="Arial" w:cs="Arial"/>
          <w:lang w:val="fr-FR"/>
        </w:rPr>
      </w:pPr>
    </w:p>
    <w:p w:rsidR="00FC1AE8" w:rsidRDefault="00FC1AE8">
      <w:pPr>
        <w:rPr>
          <w:rFonts w:ascii="Arial" w:hAnsi="Arial" w:cs="Arial"/>
          <w:lang w:val="fr-FR"/>
        </w:rPr>
      </w:pPr>
    </w:p>
    <w:p w:rsidR="00FC1AE8" w:rsidRPr="006906FE" w:rsidRDefault="00FC1AE8">
      <w:pPr>
        <w:rPr>
          <w:rFonts w:ascii="Arial" w:hAnsi="Arial" w:cs="Arial"/>
          <w:lang w:val="fr-FR"/>
        </w:rPr>
      </w:pPr>
    </w:p>
    <w:p w:rsidR="005D7CCF" w:rsidRPr="00FC1AE8" w:rsidRDefault="0000313A">
      <w:pPr>
        <w:rPr>
          <w:rFonts w:ascii="Arial" w:hAnsi="Arial" w:cs="Arial"/>
          <w:b/>
          <w:sz w:val="24"/>
          <w:szCs w:val="24"/>
        </w:rPr>
      </w:pPr>
      <w:r w:rsidRPr="00FC1AE8">
        <w:rPr>
          <w:rFonts w:ascii="Arial" w:hAnsi="Arial" w:cs="Arial"/>
          <w:b/>
          <w:sz w:val="24"/>
          <w:szCs w:val="24"/>
        </w:rPr>
        <w:lastRenderedPageBreak/>
        <w:t>Section 9</w:t>
      </w:r>
      <w:r w:rsidR="00FC1AE8" w:rsidRPr="00FC1AE8">
        <w:rPr>
          <w:rFonts w:ascii="Arial" w:hAnsi="Arial" w:cs="Arial"/>
          <w:b/>
          <w:sz w:val="24"/>
          <w:szCs w:val="24"/>
        </w:rPr>
        <w:t xml:space="preserve">: </w:t>
      </w:r>
      <w:r w:rsidR="005D7CCF" w:rsidRPr="00FC1AE8">
        <w:rPr>
          <w:rFonts w:ascii="Arial" w:hAnsi="Arial" w:cs="Arial"/>
          <w:b/>
          <w:sz w:val="24"/>
          <w:szCs w:val="24"/>
        </w:rPr>
        <w:t xml:space="preserve">I want to </w:t>
      </w:r>
      <w:proofErr w:type="gramStart"/>
      <w:r w:rsidR="005D7CCF" w:rsidRPr="00FC1AE8">
        <w:rPr>
          <w:rFonts w:ascii="Arial" w:hAnsi="Arial" w:cs="Arial"/>
          <w:b/>
          <w:sz w:val="24"/>
          <w:szCs w:val="24"/>
        </w:rPr>
        <w:t>help out</w:t>
      </w:r>
      <w:proofErr w:type="gramEnd"/>
      <w:r w:rsidR="005D7CCF" w:rsidRPr="00FC1AE8">
        <w:rPr>
          <w:rFonts w:ascii="Arial" w:hAnsi="Arial" w:cs="Arial"/>
          <w:b/>
          <w:sz w:val="24"/>
          <w:szCs w:val="24"/>
        </w:rPr>
        <w:t xml:space="preserve"> but I’m not sure…. </w:t>
      </w:r>
    </w:p>
    <w:bookmarkEnd w:id="6"/>
    <w:p w:rsidR="00843BDB" w:rsidRPr="001C4253" w:rsidRDefault="00FE79D1" w:rsidP="001C4253">
      <w:pPr>
        <w:pStyle w:val="ListParagraph"/>
        <w:numPr>
          <w:ilvl w:val="0"/>
          <w:numId w:val="7"/>
        </w:numPr>
        <w:spacing w:after="0" w:line="240" w:lineRule="auto"/>
        <w:rPr>
          <w:rFonts w:ascii="Arial" w:hAnsi="Arial" w:cs="Arial"/>
        </w:rPr>
      </w:pPr>
      <w:r w:rsidRPr="001C4253">
        <w:rPr>
          <w:rFonts w:ascii="Arial" w:hAnsi="Arial" w:cs="Arial"/>
        </w:rPr>
        <w:t>Do I</w:t>
      </w:r>
      <w:r w:rsidR="00843BDB" w:rsidRPr="001C4253">
        <w:rPr>
          <w:rFonts w:ascii="Arial" w:hAnsi="Arial" w:cs="Arial"/>
        </w:rPr>
        <w:t xml:space="preserve"> </w:t>
      </w:r>
      <w:r w:rsidR="00FC1AE8" w:rsidRPr="001C4253">
        <w:rPr>
          <w:rFonts w:ascii="Arial" w:hAnsi="Arial" w:cs="Arial"/>
        </w:rPr>
        <w:t>really have the skills you need</w:t>
      </w:r>
      <w:r w:rsidR="00843BDB" w:rsidRPr="001C4253">
        <w:rPr>
          <w:rFonts w:ascii="Arial" w:hAnsi="Arial" w:cs="Arial"/>
        </w:rPr>
        <w:t xml:space="preserve">? </w:t>
      </w:r>
    </w:p>
    <w:p w:rsidR="00843BDB" w:rsidRPr="001C4253" w:rsidRDefault="005460C6" w:rsidP="001C4253">
      <w:pPr>
        <w:pStyle w:val="ListParagraph"/>
        <w:numPr>
          <w:ilvl w:val="0"/>
          <w:numId w:val="7"/>
        </w:numPr>
        <w:spacing w:after="0" w:line="240" w:lineRule="auto"/>
        <w:rPr>
          <w:rFonts w:ascii="Arial" w:hAnsi="Arial" w:cs="Arial"/>
        </w:rPr>
      </w:pPr>
      <w:r w:rsidRPr="001C4253">
        <w:rPr>
          <w:rFonts w:ascii="Arial" w:hAnsi="Arial" w:cs="Arial"/>
        </w:rPr>
        <w:t>What if I don’t have much time?</w:t>
      </w:r>
    </w:p>
    <w:p w:rsidR="005460C6" w:rsidRPr="001C4253" w:rsidRDefault="005460C6" w:rsidP="001C4253">
      <w:pPr>
        <w:pStyle w:val="ListParagraph"/>
        <w:numPr>
          <w:ilvl w:val="0"/>
          <w:numId w:val="7"/>
        </w:numPr>
        <w:spacing w:after="0" w:line="240" w:lineRule="auto"/>
        <w:rPr>
          <w:rFonts w:ascii="Arial" w:hAnsi="Arial" w:cs="Arial"/>
        </w:rPr>
      </w:pPr>
      <w:r w:rsidRPr="001C4253">
        <w:rPr>
          <w:rFonts w:ascii="Arial" w:hAnsi="Arial" w:cs="Arial"/>
        </w:rPr>
        <w:t>What will I get out of volunteering?</w:t>
      </w:r>
    </w:p>
    <w:p w:rsidR="005D7CCF" w:rsidRPr="001C4253" w:rsidRDefault="005D7CCF" w:rsidP="001C4253">
      <w:pPr>
        <w:pStyle w:val="ListParagraph"/>
        <w:spacing w:after="0" w:line="240" w:lineRule="auto"/>
        <w:rPr>
          <w:rFonts w:ascii="Arial" w:hAnsi="Arial" w:cs="Arial"/>
        </w:rPr>
      </w:pPr>
    </w:p>
    <w:p w:rsidR="00A6511A" w:rsidRPr="001C4253" w:rsidRDefault="00A6511A" w:rsidP="001C4253">
      <w:pPr>
        <w:spacing w:after="0" w:line="240" w:lineRule="auto"/>
        <w:rPr>
          <w:rFonts w:ascii="Arial" w:hAnsi="Arial" w:cs="Arial"/>
        </w:rPr>
      </w:pPr>
      <w:r w:rsidRPr="001C4253">
        <w:rPr>
          <w:rFonts w:ascii="Arial" w:hAnsi="Arial" w:cs="Arial"/>
        </w:rPr>
        <w:t>Michelle Obama once said, "Success isn't about how much money you make; it's about the </w:t>
      </w:r>
      <w:hyperlink r:id="rId40" w:history="1">
        <w:r w:rsidRPr="001C4253">
          <w:rPr>
            <w:rFonts w:ascii="Arial" w:hAnsi="Arial" w:cs="Arial"/>
          </w:rPr>
          <w:t>difference you make in people's lives</w:t>
        </w:r>
      </w:hyperlink>
      <w:r w:rsidRPr="001C4253">
        <w:rPr>
          <w:rFonts w:ascii="Arial" w:hAnsi="Arial" w:cs="Arial"/>
        </w:rPr>
        <w:t>." Most of us know that charity is its own reward. The true wealth of charity is measured by good deeds, not ego and material gain. Countless studies validate the benefits of giving, not only for the ones on the receiving end but for the ones who </w:t>
      </w:r>
      <w:hyperlink r:id="rId41" w:history="1">
        <w:r w:rsidRPr="001C4253">
          <w:rPr>
            <w:rFonts w:ascii="Arial" w:hAnsi="Arial" w:cs="Arial"/>
          </w:rPr>
          <w:t>support those in need</w:t>
        </w:r>
      </w:hyperlink>
      <w:r w:rsidRPr="001C4253">
        <w:rPr>
          <w:rFonts w:ascii="Arial" w:hAnsi="Arial" w:cs="Arial"/>
        </w:rPr>
        <w:t>. Benefits of giving back include feelings of </w:t>
      </w:r>
      <w:hyperlink r:id="rId42" w:tgtFrame="_blank" w:history="1">
        <w:r w:rsidRPr="001C4253">
          <w:rPr>
            <w:rFonts w:ascii="Arial" w:hAnsi="Arial" w:cs="Arial"/>
          </w:rPr>
          <w:t>happiness and wellbeing</w:t>
        </w:r>
      </w:hyperlink>
      <w:r w:rsidRPr="001C4253">
        <w:rPr>
          <w:rFonts w:ascii="Arial" w:hAnsi="Arial" w:cs="Arial"/>
        </w:rPr>
        <w:t>, as well as inspiring a greater </w:t>
      </w:r>
      <w:hyperlink r:id="rId43" w:tgtFrame="_blank" w:history="1">
        <w:r w:rsidRPr="001C4253">
          <w:rPr>
            <w:rFonts w:ascii="Arial" w:hAnsi="Arial" w:cs="Arial"/>
          </w:rPr>
          <w:t>sense of purpose</w:t>
        </w:r>
      </w:hyperlink>
      <w:r w:rsidRPr="001C4253">
        <w:rPr>
          <w:rFonts w:ascii="Arial" w:hAnsi="Arial" w:cs="Arial"/>
        </w:rPr>
        <w:t> in life. </w:t>
      </w:r>
      <w:hyperlink r:id="rId44" w:history="1">
        <w:r w:rsidRPr="001C4253">
          <w:rPr>
            <w:rFonts w:ascii="Arial" w:hAnsi="Arial" w:cs="Arial"/>
          </w:rPr>
          <w:t>Volunteering</w:t>
        </w:r>
      </w:hyperlink>
      <w:r w:rsidRPr="001C4253">
        <w:rPr>
          <w:rFonts w:ascii="Arial" w:hAnsi="Arial" w:cs="Arial"/>
        </w:rPr>
        <w:t> is also a great way to boost self-esteem and may help you discover talents you never knew existed within you. </w:t>
      </w:r>
    </w:p>
    <w:p w:rsidR="001C4253" w:rsidRDefault="001C4253" w:rsidP="001C4253">
      <w:pPr>
        <w:spacing w:after="0" w:line="240" w:lineRule="auto"/>
        <w:rPr>
          <w:rFonts w:ascii="Arial" w:hAnsi="Arial" w:cs="Arial"/>
        </w:rPr>
      </w:pPr>
    </w:p>
    <w:p w:rsidR="005D7CCF" w:rsidRPr="001C4253" w:rsidRDefault="005D7CCF" w:rsidP="001C4253">
      <w:pPr>
        <w:spacing w:after="0" w:line="240" w:lineRule="auto"/>
        <w:rPr>
          <w:rFonts w:ascii="Arial" w:hAnsi="Arial" w:cs="Arial"/>
        </w:rPr>
      </w:pPr>
      <w:r w:rsidRPr="001C4253">
        <w:rPr>
          <w:rFonts w:ascii="Arial" w:hAnsi="Arial" w:cs="Arial"/>
        </w:rPr>
        <w:t>Everyone has something to offer their community, it’s just a matter of finding where you can get involved that suits you and your needs.</w:t>
      </w:r>
      <w:r w:rsidR="001C4253">
        <w:rPr>
          <w:rFonts w:ascii="Arial" w:hAnsi="Arial" w:cs="Arial"/>
        </w:rPr>
        <w:t xml:space="preserve"> </w:t>
      </w:r>
      <w:r w:rsidRPr="001C4253">
        <w:rPr>
          <w:rFonts w:ascii="Arial" w:hAnsi="Arial" w:cs="Arial"/>
        </w:rPr>
        <w:t>Ask your neighbour, at the village hall, at your place of worship, at the school, at your communit</w:t>
      </w:r>
      <w:r w:rsidR="00146292" w:rsidRPr="001C4253">
        <w:rPr>
          <w:rFonts w:ascii="Arial" w:hAnsi="Arial" w:cs="Arial"/>
        </w:rPr>
        <w:t>y shop, at your parish council.</w:t>
      </w:r>
    </w:p>
    <w:p w:rsidR="001C4253" w:rsidRDefault="001C4253" w:rsidP="001C4253">
      <w:pPr>
        <w:spacing w:after="0" w:line="240" w:lineRule="auto"/>
        <w:rPr>
          <w:rFonts w:ascii="Arial" w:hAnsi="Arial" w:cs="Arial"/>
        </w:rPr>
      </w:pPr>
    </w:p>
    <w:p w:rsidR="005D7CCF" w:rsidRPr="001C4253" w:rsidRDefault="005D7CCF" w:rsidP="001C4253">
      <w:pPr>
        <w:spacing w:after="0" w:line="240" w:lineRule="auto"/>
        <w:rPr>
          <w:rFonts w:ascii="Arial" w:hAnsi="Arial" w:cs="Arial"/>
        </w:rPr>
      </w:pPr>
      <w:r w:rsidRPr="001C4253">
        <w:rPr>
          <w:rFonts w:ascii="Arial" w:hAnsi="Arial" w:cs="Arial"/>
        </w:rPr>
        <w:t>If you want to start something new but are not sure how to go about it, get in touch with us</w:t>
      </w:r>
      <w:r w:rsidR="001C4253">
        <w:rPr>
          <w:rFonts w:ascii="Arial" w:hAnsi="Arial" w:cs="Arial"/>
        </w:rPr>
        <w:t>:</w:t>
      </w:r>
    </w:p>
    <w:p w:rsidR="005D7CCF" w:rsidRPr="001C4253" w:rsidRDefault="00951A25" w:rsidP="001C4253">
      <w:pPr>
        <w:spacing w:after="0" w:line="240" w:lineRule="auto"/>
        <w:rPr>
          <w:rFonts w:ascii="Arial" w:hAnsi="Arial" w:cs="Arial"/>
          <w:b/>
        </w:rPr>
      </w:pPr>
      <w:hyperlink r:id="rId45" w:history="1">
        <w:r w:rsidR="00A6511A" w:rsidRPr="001C4253">
          <w:rPr>
            <w:rStyle w:val="Hyperlink"/>
            <w:rFonts w:ascii="Arial" w:hAnsi="Arial" w:cs="Arial"/>
          </w:rPr>
          <w:t>hilary.lombard@communityfirstoxon.org</w:t>
        </w:r>
      </w:hyperlink>
      <w:r w:rsidR="005D7CCF" w:rsidRPr="001C4253">
        <w:rPr>
          <w:rFonts w:ascii="Arial" w:hAnsi="Arial" w:cs="Arial"/>
          <w:b/>
        </w:rPr>
        <w:t>.</w:t>
      </w:r>
    </w:p>
    <w:p w:rsidR="001C4253" w:rsidRDefault="001C4253" w:rsidP="001C4253">
      <w:pPr>
        <w:spacing w:after="0" w:line="240" w:lineRule="auto"/>
        <w:rPr>
          <w:rFonts w:ascii="Arial" w:hAnsi="Arial" w:cs="Arial"/>
        </w:rPr>
      </w:pPr>
    </w:p>
    <w:p w:rsidR="005460C6" w:rsidRPr="001C4253" w:rsidRDefault="005D7CCF" w:rsidP="001C4253">
      <w:pPr>
        <w:spacing w:after="0" w:line="240" w:lineRule="auto"/>
        <w:rPr>
          <w:rFonts w:ascii="Arial" w:hAnsi="Arial" w:cs="Arial"/>
        </w:rPr>
      </w:pPr>
      <w:r w:rsidRPr="001C4253">
        <w:rPr>
          <w:rFonts w:ascii="Arial" w:hAnsi="Arial" w:cs="Arial"/>
        </w:rPr>
        <w:t>These website</w:t>
      </w:r>
      <w:r w:rsidR="0076736D" w:rsidRPr="001C4253">
        <w:rPr>
          <w:rFonts w:ascii="Arial" w:hAnsi="Arial" w:cs="Arial"/>
        </w:rPr>
        <w:t>s</w:t>
      </w:r>
      <w:r w:rsidRPr="001C4253">
        <w:rPr>
          <w:rFonts w:ascii="Arial" w:hAnsi="Arial" w:cs="Arial"/>
        </w:rPr>
        <w:t xml:space="preserve"> might be of interest</w:t>
      </w:r>
      <w:r w:rsidR="001C4253">
        <w:rPr>
          <w:rFonts w:ascii="Arial" w:hAnsi="Arial" w:cs="Arial"/>
        </w:rPr>
        <w:t>:</w:t>
      </w:r>
      <w:r w:rsidRPr="001C4253">
        <w:rPr>
          <w:rFonts w:ascii="Arial" w:hAnsi="Arial" w:cs="Arial"/>
        </w:rPr>
        <w:t xml:space="preserve"> </w:t>
      </w:r>
    </w:p>
    <w:p w:rsidR="005460C6" w:rsidRPr="001C4253" w:rsidRDefault="00951A25" w:rsidP="001C4253">
      <w:pPr>
        <w:spacing w:after="0" w:line="240" w:lineRule="auto"/>
        <w:rPr>
          <w:rFonts w:ascii="Arial" w:hAnsi="Arial" w:cs="Arial"/>
        </w:rPr>
      </w:pPr>
      <w:hyperlink r:id="rId46" w:history="1">
        <w:r w:rsidR="005460C6" w:rsidRPr="001C4253">
          <w:rPr>
            <w:rStyle w:val="Hyperlink"/>
            <w:rFonts w:ascii="Arial" w:hAnsi="Arial" w:cs="Arial"/>
          </w:rPr>
          <w:t>http://www.cancerresearchuk.org/support-us/volunteer/help-at-an-event</w:t>
        </w:r>
      </w:hyperlink>
    </w:p>
    <w:p w:rsidR="005460C6" w:rsidRPr="001C4253" w:rsidRDefault="00951A25" w:rsidP="001C4253">
      <w:pPr>
        <w:spacing w:after="0" w:line="240" w:lineRule="auto"/>
        <w:rPr>
          <w:rFonts w:ascii="Arial" w:hAnsi="Arial" w:cs="Arial"/>
        </w:rPr>
      </w:pPr>
      <w:hyperlink r:id="rId47" w:history="1">
        <w:r w:rsidR="00CE2C2F" w:rsidRPr="001C4253">
          <w:rPr>
            <w:rStyle w:val="Hyperlink"/>
            <w:rFonts w:ascii="Arial" w:hAnsi="Arial" w:cs="Arial"/>
          </w:rPr>
          <w:t>https://www.signupgenius.com/nonprofit/community-service-project-ideas.cfm</w:t>
        </w:r>
      </w:hyperlink>
    </w:p>
    <w:p w:rsidR="00CE2C2F" w:rsidRPr="001C4253" w:rsidRDefault="00951A25" w:rsidP="001C4253">
      <w:pPr>
        <w:spacing w:after="0" w:line="240" w:lineRule="auto"/>
        <w:rPr>
          <w:rFonts w:ascii="Arial" w:hAnsi="Arial" w:cs="Arial"/>
        </w:rPr>
      </w:pPr>
      <w:hyperlink r:id="rId48" w:history="1">
        <w:r w:rsidR="00CE2C2F" w:rsidRPr="001C4253">
          <w:rPr>
            <w:rStyle w:val="Hyperlink"/>
            <w:rFonts w:ascii="Arial" w:hAnsi="Arial" w:cs="Arial"/>
          </w:rPr>
          <w:t>https://issuesiface.com/magazine/10-ways-to-help-your-community</w:t>
        </w:r>
      </w:hyperlink>
    </w:p>
    <w:p w:rsidR="00CE2C2F" w:rsidRPr="001C4253" w:rsidRDefault="00CE2C2F">
      <w:pPr>
        <w:rPr>
          <w:rFonts w:ascii="Arial" w:hAnsi="Arial" w:cs="Arial"/>
        </w:rPr>
      </w:pPr>
    </w:p>
    <w:p w:rsidR="005D7CCF" w:rsidRDefault="005D7CCF" w:rsidP="001C4253">
      <w:pPr>
        <w:spacing w:after="0" w:line="240" w:lineRule="auto"/>
        <w:rPr>
          <w:rFonts w:ascii="Arial" w:hAnsi="Arial" w:cs="Arial"/>
          <w:b/>
        </w:rPr>
      </w:pPr>
      <w:r w:rsidRPr="006906FE">
        <w:rPr>
          <w:rFonts w:ascii="Arial" w:hAnsi="Arial" w:cs="Arial"/>
          <w:b/>
        </w:rPr>
        <w:t xml:space="preserve">Ways to help out </w:t>
      </w:r>
    </w:p>
    <w:p w:rsidR="001C4253" w:rsidRPr="006906FE" w:rsidRDefault="001C4253" w:rsidP="001C4253">
      <w:pPr>
        <w:spacing w:after="0" w:line="240" w:lineRule="auto"/>
        <w:rPr>
          <w:rFonts w:ascii="Arial" w:hAnsi="Arial" w:cs="Arial"/>
          <w:b/>
        </w:rPr>
      </w:pPr>
    </w:p>
    <w:p w:rsidR="006B4FDA" w:rsidRDefault="006B4FDA" w:rsidP="001C4253">
      <w:pPr>
        <w:spacing w:after="0" w:line="240" w:lineRule="auto"/>
        <w:rPr>
          <w:rFonts w:ascii="Arial" w:hAnsi="Arial" w:cs="Arial"/>
        </w:rPr>
      </w:pPr>
      <w:r w:rsidRPr="006906FE">
        <w:rPr>
          <w:rFonts w:ascii="Arial" w:hAnsi="Arial" w:cs="Arial"/>
        </w:rPr>
        <w:t>Little Things Count</w:t>
      </w:r>
      <w:r w:rsidR="001C4253">
        <w:rPr>
          <w:rFonts w:ascii="Arial" w:hAnsi="Arial" w:cs="Arial"/>
        </w:rPr>
        <w:t>:</w:t>
      </w:r>
    </w:p>
    <w:p w:rsidR="001C4253" w:rsidRPr="006906FE" w:rsidRDefault="001C4253" w:rsidP="001C4253">
      <w:pPr>
        <w:spacing w:after="0" w:line="240" w:lineRule="auto"/>
        <w:rPr>
          <w:rFonts w:ascii="Arial" w:hAnsi="Arial" w:cs="Arial"/>
        </w:rPr>
      </w:pPr>
    </w:p>
    <w:p w:rsidR="006B4FDA" w:rsidRDefault="006B4FDA" w:rsidP="001C4253">
      <w:pPr>
        <w:pStyle w:val="ListParagraph"/>
        <w:numPr>
          <w:ilvl w:val="0"/>
          <w:numId w:val="7"/>
        </w:numPr>
        <w:spacing w:after="0" w:line="240" w:lineRule="auto"/>
        <w:rPr>
          <w:rFonts w:ascii="Arial" w:hAnsi="Arial" w:cs="Arial"/>
        </w:rPr>
      </w:pPr>
      <w:r w:rsidRPr="006906FE">
        <w:rPr>
          <w:rFonts w:ascii="Arial" w:hAnsi="Arial" w:cs="Arial"/>
        </w:rPr>
        <w:t>Still not sure where to start? Helping your community doesn’t have to entail a grand gesture. There are plenty of small steps you can take to make a difference i</w:t>
      </w:r>
      <w:r w:rsidR="001C4253">
        <w:rPr>
          <w:rFonts w:ascii="Arial" w:hAnsi="Arial" w:cs="Arial"/>
        </w:rPr>
        <w:t>n the lives of those around you.</w:t>
      </w:r>
    </w:p>
    <w:p w:rsidR="001C4253" w:rsidRPr="006906FE" w:rsidRDefault="001C4253" w:rsidP="001C4253">
      <w:pPr>
        <w:pStyle w:val="ListParagraph"/>
        <w:spacing w:after="0" w:line="240" w:lineRule="auto"/>
        <w:rPr>
          <w:rFonts w:ascii="Arial" w:hAnsi="Arial" w:cs="Arial"/>
        </w:rPr>
      </w:pPr>
    </w:p>
    <w:p w:rsidR="001C4253" w:rsidRDefault="006B4FDA" w:rsidP="001C4253">
      <w:pPr>
        <w:pStyle w:val="ListParagraph"/>
        <w:numPr>
          <w:ilvl w:val="0"/>
          <w:numId w:val="7"/>
        </w:numPr>
        <w:spacing w:after="0" w:line="240" w:lineRule="auto"/>
        <w:rPr>
          <w:rFonts w:ascii="Arial" w:hAnsi="Arial" w:cs="Arial"/>
        </w:rPr>
      </w:pPr>
      <w:r w:rsidRPr="006906FE">
        <w:rPr>
          <w:rFonts w:ascii="Arial" w:hAnsi="Arial" w:cs="Arial"/>
        </w:rPr>
        <w:t xml:space="preserve">Commit to keeping your local streets clean – keep that used </w:t>
      </w:r>
      <w:r w:rsidR="0000313A" w:rsidRPr="006906FE">
        <w:rPr>
          <w:rFonts w:ascii="Arial" w:hAnsi="Arial" w:cs="Arial"/>
        </w:rPr>
        <w:t>sweet</w:t>
      </w:r>
      <w:r w:rsidRPr="006906FE">
        <w:rPr>
          <w:rFonts w:ascii="Arial" w:hAnsi="Arial" w:cs="Arial"/>
        </w:rPr>
        <w:t xml:space="preserve"> wrapper in your pocket if you can’t find a </w:t>
      </w:r>
      <w:r w:rsidR="0000313A" w:rsidRPr="006906FE">
        <w:rPr>
          <w:rFonts w:ascii="Arial" w:hAnsi="Arial" w:cs="Arial"/>
        </w:rPr>
        <w:t>rubbish bin</w:t>
      </w:r>
      <w:r w:rsidRPr="006906FE">
        <w:rPr>
          <w:rFonts w:ascii="Arial" w:hAnsi="Arial" w:cs="Arial"/>
        </w:rPr>
        <w:t>.</w:t>
      </w:r>
    </w:p>
    <w:p w:rsidR="001C4253" w:rsidRPr="001C4253" w:rsidRDefault="001C4253" w:rsidP="001C4253">
      <w:pPr>
        <w:spacing w:after="0" w:line="240" w:lineRule="auto"/>
        <w:rPr>
          <w:rFonts w:ascii="Arial" w:hAnsi="Arial" w:cs="Arial"/>
        </w:rPr>
      </w:pPr>
    </w:p>
    <w:p w:rsidR="006B4FDA" w:rsidRDefault="006B4FDA" w:rsidP="001C4253">
      <w:pPr>
        <w:pStyle w:val="ListParagraph"/>
        <w:numPr>
          <w:ilvl w:val="0"/>
          <w:numId w:val="7"/>
        </w:numPr>
        <w:spacing w:after="0" w:line="240" w:lineRule="auto"/>
        <w:rPr>
          <w:rFonts w:ascii="Arial" w:hAnsi="Arial" w:cs="Arial"/>
        </w:rPr>
      </w:pPr>
      <w:r w:rsidRPr="006906FE">
        <w:rPr>
          <w:rFonts w:ascii="Arial" w:hAnsi="Arial" w:cs="Arial"/>
        </w:rPr>
        <w:t xml:space="preserve">Be that person who lets a frazzled </w:t>
      </w:r>
      <w:r w:rsidR="0000313A" w:rsidRPr="006906FE">
        <w:rPr>
          <w:rFonts w:ascii="Arial" w:hAnsi="Arial" w:cs="Arial"/>
        </w:rPr>
        <w:t xml:space="preserve">parent </w:t>
      </w:r>
      <w:r w:rsidRPr="006906FE">
        <w:rPr>
          <w:rFonts w:ascii="Arial" w:hAnsi="Arial" w:cs="Arial"/>
        </w:rPr>
        <w:t>holding a child</w:t>
      </w:r>
      <w:r w:rsidR="0000313A" w:rsidRPr="006906FE">
        <w:rPr>
          <w:rFonts w:ascii="Arial" w:hAnsi="Arial" w:cs="Arial"/>
        </w:rPr>
        <w:t xml:space="preserve"> or an older person</w:t>
      </w:r>
      <w:r w:rsidRPr="006906FE">
        <w:rPr>
          <w:rFonts w:ascii="Arial" w:hAnsi="Arial" w:cs="Arial"/>
        </w:rPr>
        <w:t xml:space="preserve"> ahead of you at </w:t>
      </w:r>
      <w:r w:rsidR="0000313A" w:rsidRPr="006906FE">
        <w:rPr>
          <w:rFonts w:ascii="Arial" w:hAnsi="Arial" w:cs="Arial"/>
        </w:rPr>
        <w:t>the supermarket</w:t>
      </w:r>
      <w:r w:rsidR="001C4253">
        <w:rPr>
          <w:rFonts w:ascii="Arial" w:hAnsi="Arial" w:cs="Arial"/>
        </w:rPr>
        <w:t>.</w:t>
      </w:r>
    </w:p>
    <w:p w:rsidR="001C4253" w:rsidRPr="001C4253" w:rsidRDefault="001C4253" w:rsidP="001C4253">
      <w:pPr>
        <w:spacing w:after="0" w:line="240" w:lineRule="auto"/>
        <w:rPr>
          <w:rFonts w:ascii="Arial" w:hAnsi="Arial" w:cs="Arial"/>
        </w:rPr>
      </w:pPr>
    </w:p>
    <w:p w:rsidR="006B4FDA" w:rsidRDefault="006B4FDA" w:rsidP="001C4253">
      <w:pPr>
        <w:pStyle w:val="ListParagraph"/>
        <w:numPr>
          <w:ilvl w:val="0"/>
          <w:numId w:val="7"/>
        </w:numPr>
        <w:spacing w:after="0" w:line="240" w:lineRule="auto"/>
        <w:rPr>
          <w:rFonts w:ascii="Arial" w:hAnsi="Arial" w:cs="Arial"/>
        </w:rPr>
      </w:pPr>
      <w:r w:rsidRPr="006906FE">
        <w:rPr>
          <w:rFonts w:ascii="Arial" w:hAnsi="Arial" w:cs="Arial"/>
        </w:rPr>
        <w:t xml:space="preserve">Remember, if you’re committed to helping the community you live in, the most important thing to do is to </w:t>
      </w:r>
      <w:proofErr w:type="gramStart"/>
      <w:r w:rsidRPr="006906FE">
        <w:rPr>
          <w:rFonts w:ascii="Arial" w:hAnsi="Arial" w:cs="Arial"/>
        </w:rPr>
        <w:t>take action</w:t>
      </w:r>
      <w:proofErr w:type="gramEnd"/>
      <w:r w:rsidRPr="006906FE">
        <w:rPr>
          <w:rFonts w:ascii="Arial" w:hAnsi="Arial" w:cs="Arial"/>
        </w:rPr>
        <w:t>. Decide that you’re tired of sitting around wondering how to help your community and instead choose an action item, even if just one, and move on it immediately. Whether you invest money, energy, or time in the place you call home, the sooner you get involved, the better you’ll feel about your community and the b</w:t>
      </w:r>
      <w:r w:rsidR="001C4253">
        <w:rPr>
          <w:rFonts w:ascii="Arial" w:hAnsi="Arial" w:cs="Arial"/>
        </w:rPr>
        <w:t>righter its prospects will look.</w:t>
      </w:r>
    </w:p>
    <w:p w:rsidR="001C4253" w:rsidRPr="001C4253" w:rsidRDefault="001C4253" w:rsidP="001C4253">
      <w:pPr>
        <w:spacing w:after="0" w:line="240" w:lineRule="auto"/>
        <w:rPr>
          <w:rFonts w:ascii="Arial" w:hAnsi="Arial" w:cs="Arial"/>
        </w:rPr>
      </w:pPr>
    </w:p>
    <w:p w:rsidR="001C4253" w:rsidRDefault="00C05E4B" w:rsidP="001C4253">
      <w:pPr>
        <w:spacing w:after="0" w:line="240" w:lineRule="auto"/>
        <w:rPr>
          <w:rFonts w:ascii="Arial" w:hAnsi="Arial" w:cs="Arial"/>
        </w:rPr>
      </w:pPr>
      <w:r w:rsidRPr="006906FE">
        <w:rPr>
          <w:rFonts w:ascii="Arial" w:hAnsi="Arial" w:cs="Arial"/>
        </w:rPr>
        <w:t>What other ideas do you have? Share them with us so we can let other people learn from your great ideas.</w:t>
      </w:r>
    </w:p>
    <w:p w:rsidR="001C4253" w:rsidRPr="006906FE" w:rsidRDefault="001C4253" w:rsidP="001C4253">
      <w:pPr>
        <w:spacing w:after="0" w:line="240" w:lineRule="auto"/>
        <w:rPr>
          <w:rFonts w:ascii="Arial" w:hAnsi="Arial" w:cs="Arial"/>
        </w:rPr>
      </w:pPr>
    </w:p>
    <w:p w:rsidR="00CE2C2F" w:rsidRPr="001C4253" w:rsidRDefault="00951A25" w:rsidP="001C4253">
      <w:pPr>
        <w:pStyle w:val="ListParagraph"/>
        <w:numPr>
          <w:ilvl w:val="0"/>
          <w:numId w:val="10"/>
        </w:numPr>
        <w:spacing w:after="0" w:line="240" w:lineRule="auto"/>
        <w:rPr>
          <w:rStyle w:val="Hyperlink"/>
          <w:rFonts w:ascii="Arial" w:hAnsi="Arial" w:cs="Arial"/>
        </w:rPr>
      </w:pPr>
      <w:hyperlink r:id="rId49" w:history="1">
        <w:r w:rsidR="001726FD" w:rsidRPr="001C4253">
          <w:rPr>
            <w:rStyle w:val="Hyperlink"/>
            <w:rFonts w:ascii="Arial" w:hAnsi="Arial" w:cs="Arial"/>
          </w:rPr>
          <w:t>https://thegirlwhoknows.com/soul-to-soul-100-ways-to-make-a-difference/</w:t>
        </w:r>
      </w:hyperlink>
    </w:p>
    <w:p w:rsidR="001726FD" w:rsidRPr="001C4253" w:rsidRDefault="00951A25" w:rsidP="001C4253">
      <w:pPr>
        <w:pStyle w:val="ListParagraph"/>
        <w:numPr>
          <w:ilvl w:val="0"/>
          <w:numId w:val="10"/>
        </w:numPr>
        <w:spacing w:after="0" w:line="240" w:lineRule="auto"/>
        <w:rPr>
          <w:rFonts w:ascii="Arial" w:hAnsi="Arial" w:cs="Arial"/>
        </w:rPr>
      </w:pPr>
      <w:hyperlink r:id="rId50" w:history="1">
        <w:r w:rsidR="001726FD" w:rsidRPr="001C4253">
          <w:rPr>
            <w:rStyle w:val="Hyperlink"/>
            <w:rFonts w:ascii="Arial" w:hAnsi="Arial" w:cs="Arial"/>
          </w:rPr>
          <w:t>https://www.theguardian.com/theguardian/2000/jan/08/weekend7.weekend5</w:t>
        </w:r>
      </w:hyperlink>
    </w:p>
    <w:p w:rsidR="0000313A" w:rsidRDefault="00951A25" w:rsidP="001C4253">
      <w:pPr>
        <w:pStyle w:val="ListParagraph"/>
        <w:numPr>
          <w:ilvl w:val="0"/>
          <w:numId w:val="10"/>
        </w:numPr>
        <w:spacing w:after="0" w:line="240" w:lineRule="auto"/>
        <w:rPr>
          <w:rStyle w:val="Hyperlink"/>
          <w:rFonts w:ascii="Arial" w:hAnsi="Arial" w:cs="Arial"/>
        </w:rPr>
      </w:pPr>
      <w:hyperlink r:id="rId51" w:history="1">
        <w:r w:rsidR="001726FD" w:rsidRPr="001C4253">
          <w:rPr>
            <w:rStyle w:val="Hyperlink"/>
            <w:rFonts w:ascii="Arial" w:hAnsi="Arial" w:cs="Arial"/>
          </w:rPr>
          <w:t>https://www.curbed.com/2016/9/22/13019420/urban-design-community-building-placemaking</w:t>
        </w:r>
      </w:hyperlink>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r w:rsidRPr="001C4253">
        <w:rPr>
          <w:rFonts w:ascii="Arial" w:hAnsi="Arial" w:cs="Arial"/>
          <w:b/>
          <w:color w:val="2B2B2B"/>
        </w:rPr>
        <w:t xml:space="preserve">And </w:t>
      </w:r>
      <w:r w:rsidRPr="001C4253">
        <w:rPr>
          <w:rFonts w:ascii="Arial" w:hAnsi="Arial" w:cs="Arial"/>
          <w:color w:val="2B2B2B"/>
        </w:rPr>
        <w:t>i</w:t>
      </w:r>
      <w:r w:rsidRPr="001C4253">
        <w:rPr>
          <w:rStyle w:val="Strong"/>
          <w:rFonts w:ascii="Arial" w:hAnsi="Arial" w:cs="Arial"/>
          <w:color w:val="2B2B2B"/>
        </w:rPr>
        <w:t>ts official –</w:t>
      </w:r>
      <w:r>
        <w:rPr>
          <w:rStyle w:val="Strong"/>
          <w:rFonts w:ascii="Arial" w:hAnsi="Arial" w:cs="Arial"/>
          <w:color w:val="2B2B2B"/>
        </w:rPr>
        <w:t xml:space="preserve"> </w:t>
      </w:r>
      <w:proofErr w:type="gramStart"/>
      <w:r>
        <w:rPr>
          <w:rStyle w:val="Strong"/>
          <w:rFonts w:ascii="Arial" w:hAnsi="Arial" w:cs="Arial"/>
          <w:color w:val="2B2B2B"/>
        </w:rPr>
        <w:t>helping out</w:t>
      </w:r>
      <w:proofErr w:type="gramEnd"/>
      <w:r>
        <w:rPr>
          <w:rStyle w:val="Strong"/>
          <w:rFonts w:ascii="Arial" w:hAnsi="Arial" w:cs="Arial"/>
          <w:color w:val="2B2B2B"/>
        </w:rPr>
        <w:t xml:space="preserve"> in your community is good for you!</w:t>
      </w:r>
    </w:p>
    <w:p w:rsidR="001C4253" w:rsidRPr="001C4253" w:rsidRDefault="001C4253" w:rsidP="001C4253">
      <w:pPr>
        <w:spacing w:after="0" w:line="240" w:lineRule="auto"/>
        <w:rPr>
          <w:rStyle w:val="Hyperlink"/>
          <w:rFonts w:ascii="Arial" w:hAnsi="Arial" w:cs="Arial"/>
        </w:rPr>
      </w:pPr>
    </w:p>
    <w:p w:rsidR="0000313A" w:rsidRDefault="0000313A"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r w:rsidRPr="006906FE">
        <w:rPr>
          <w:rFonts w:ascii="Arial" w:hAnsi="Arial" w:cs="Arial"/>
          <w:noProof/>
          <w:color w:val="FF0000"/>
        </w:rPr>
        <w:drawing>
          <wp:anchor distT="0" distB="0" distL="114300" distR="114300" simplePos="0" relativeHeight="251660288" behindDoc="0" locked="0" layoutInCell="1" allowOverlap="1" wp14:anchorId="6F791387">
            <wp:simplePos x="0" y="0"/>
            <wp:positionH relativeFrom="column">
              <wp:posOffset>1409700</wp:posOffset>
            </wp:positionH>
            <wp:positionV relativeFrom="paragraph">
              <wp:posOffset>5080</wp:posOffset>
            </wp:positionV>
            <wp:extent cx="2533650" cy="76295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cb332b909ea90001d4dfbcbe498e4a1.jpg"/>
                    <pic:cNvPicPr/>
                  </pic:nvPicPr>
                  <pic:blipFill>
                    <a:blip r:embed="rId52">
                      <a:extLst>
                        <a:ext uri="{28A0092B-C50C-407E-A947-70E740481C1C}">
                          <a14:useLocalDpi xmlns:a14="http://schemas.microsoft.com/office/drawing/2010/main" val="0"/>
                        </a:ext>
                      </a:extLst>
                    </a:blip>
                    <a:stretch>
                      <a:fillRect/>
                    </a:stretch>
                  </pic:blipFill>
                  <pic:spPr>
                    <a:xfrm>
                      <a:off x="0" y="0"/>
                      <a:ext cx="2533650" cy="7629525"/>
                    </a:xfrm>
                    <a:prstGeom prst="rect">
                      <a:avLst/>
                    </a:prstGeom>
                  </pic:spPr>
                </pic:pic>
              </a:graphicData>
            </a:graphic>
            <wp14:sizeRelH relativeFrom="page">
              <wp14:pctWidth>0</wp14:pctWidth>
            </wp14:sizeRelH>
            <wp14:sizeRelV relativeFrom="page">
              <wp14:pctHeight>0</wp14:pctHeight>
            </wp14:sizeRelV>
          </wp:anchor>
        </w:drawing>
      </w: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C4253" w:rsidRDefault="001C4253" w:rsidP="001C4253">
      <w:pPr>
        <w:spacing w:after="0" w:line="240" w:lineRule="auto"/>
        <w:rPr>
          <w:rStyle w:val="Hyperlink"/>
          <w:rFonts w:ascii="Arial" w:hAnsi="Arial" w:cs="Arial"/>
        </w:rPr>
      </w:pPr>
    </w:p>
    <w:p w:rsidR="001750B0" w:rsidRPr="001C4253" w:rsidRDefault="001750B0" w:rsidP="001750B0">
      <w:pPr>
        <w:rPr>
          <w:rFonts w:ascii="Arial" w:hAnsi="Arial" w:cs="Arial"/>
          <w:b/>
          <w:color w:val="000000" w:themeColor="text1"/>
          <w:sz w:val="24"/>
          <w:szCs w:val="24"/>
        </w:rPr>
      </w:pPr>
      <w:r w:rsidRPr="001C4253">
        <w:rPr>
          <w:rFonts w:ascii="Arial" w:hAnsi="Arial" w:cs="Arial"/>
          <w:b/>
          <w:color w:val="000000" w:themeColor="text1"/>
          <w:sz w:val="24"/>
          <w:szCs w:val="24"/>
        </w:rPr>
        <w:lastRenderedPageBreak/>
        <w:t xml:space="preserve">Section 10: Guidance checklist </w:t>
      </w:r>
    </w:p>
    <w:p w:rsidR="00D211CE" w:rsidRPr="00D211CE" w:rsidRDefault="00D211CE" w:rsidP="00D211CE">
      <w:pPr>
        <w:rPr>
          <w:rFonts w:ascii="Arial" w:hAnsi="Arial" w:cs="Arial"/>
          <w:b/>
          <w:color w:val="000000" w:themeColor="text1"/>
        </w:rPr>
      </w:pPr>
      <w:r w:rsidRPr="00D211CE">
        <w:rPr>
          <w:rFonts w:ascii="Arial" w:hAnsi="Arial" w:cs="Arial"/>
          <w:b/>
          <w:color w:val="000000" w:themeColor="text1"/>
          <w:highlight w:val="yellow"/>
        </w:rPr>
        <w:t>In development</w:t>
      </w:r>
      <w:r w:rsidRPr="00D211CE">
        <w:rPr>
          <w:rFonts w:ascii="Arial" w:hAnsi="Arial" w:cs="Arial"/>
          <w:b/>
          <w:color w:val="000000" w:themeColor="text1"/>
        </w:rPr>
        <w:t xml:space="preserve"> </w:t>
      </w:r>
    </w:p>
    <w:p w:rsidR="002B0FDC" w:rsidRDefault="005D7CCF" w:rsidP="005D7CCF">
      <w:pPr>
        <w:rPr>
          <w:rFonts w:ascii="Arial" w:hAnsi="Arial" w:cs="Arial"/>
          <w:i/>
        </w:rPr>
      </w:pPr>
      <w:r w:rsidRPr="001C4253">
        <w:rPr>
          <w:rFonts w:ascii="Arial" w:hAnsi="Arial" w:cs="Arial"/>
          <w:i/>
        </w:rPr>
        <w:t>We are always looking for great news to share –</w:t>
      </w:r>
      <w:r w:rsidR="00A6511A" w:rsidRPr="001C4253">
        <w:rPr>
          <w:rFonts w:ascii="Arial" w:hAnsi="Arial" w:cs="Arial"/>
          <w:i/>
        </w:rPr>
        <w:t xml:space="preserve"> send us through your good ideas, achievements and stories of how doing things differently encouraged more people to be involved. </w:t>
      </w:r>
    </w:p>
    <w:p w:rsidR="00D211CE" w:rsidRDefault="00D211CE" w:rsidP="005D7CCF">
      <w:pPr>
        <w:rPr>
          <w:rFonts w:ascii="Arial" w:hAnsi="Arial" w:cs="Arial"/>
          <w:i/>
        </w:rPr>
      </w:pPr>
    </w:p>
    <w:p w:rsidR="00D211CE" w:rsidRPr="001C4253" w:rsidRDefault="00D211CE" w:rsidP="005D7CCF">
      <w:pPr>
        <w:rPr>
          <w:rFonts w:ascii="Arial" w:hAnsi="Arial" w:cs="Arial"/>
          <w:i/>
        </w:rPr>
      </w:pPr>
    </w:p>
    <w:p w:rsidR="002B0FDC" w:rsidRPr="006906FE" w:rsidRDefault="002B0FDC" w:rsidP="005D7CCF">
      <w:pPr>
        <w:rPr>
          <w:rFonts w:ascii="Arial" w:hAnsi="Arial" w:cs="Arial"/>
          <w:b/>
        </w:rPr>
      </w:pPr>
    </w:p>
    <w:p w:rsidR="001726FD" w:rsidRPr="006906FE" w:rsidRDefault="001726FD">
      <w:pPr>
        <w:rPr>
          <w:rFonts w:ascii="Arial" w:hAnsi="Arial" w:cs="Arial"/>
        </w:rPr>
      </w:pPr>
    </w:p>
    <w:sectPr w:rsidR="001726FD" w:rsidRPr="006906FE">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A25" w:rsidRDefault="00951A25" w:rsidP="002124D8">
      <w:pPr>
        <w:spacing w:after="0" w:line="240" w:lineRule="auto"/>
      </w:pPr>
      <w:r>
        <w:separator/>
      </w:r>
    </w:p>
  </w:endnote>
  <w:endnote w:type="continuationSeparator" w:id="0">
    <w:p w:rsidR="00951A25" w:rsidRDefault="00951A25" w:rsidP="0021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254186"/>
      <w:docPartObj>
        <w:docPartGallery w:val="Page Numbers (Bottom of Page)"/>
        <w:docPartUnique/>
      </w:docPartObj>
    </w:sdtPr>
    <w:sdtEndPr>
      <w:rPr>
        <w:noProof/>
      </w:rPr>
    </w:sdtEndPr>
    <w:sdtContent>
      <w:p w:rsidR="00D7521E" w:rsidRDefault="00D7521E">
        <w:pPr>
          <w:pStyle w:val="Footer"/>
          <w:jc w:val="right"/>
        </w:pPr>
        <w:r>
          <w:fldChar w:fldCharType="begin"/>
        </w:r>
        <w:r>
          <w:instrText xml:space="preserve"> PAGE   \* MERGEFORMAT </w:instrText>
        </w:r>
        <w:r>
          <w:fldChar w:fldCharType="separate"/>
        </w:r>
        <w:r w:rsidR="00A80BBC">
          <w:rPr>
            <w:noProof/>
          </w:rPr>
          <w:t>20</w:t>
        </w:r>
        <w:r>
          <w:rPr>
            <w:noProof/>
          </w:rPr>
          <w:fldChar w:fldCharType="end"/>
        </w:r>
      </w:p>
    </w:sdtContent>
  </w:sdt>
  <w:p w:rsidR="00D7521E" w:rsidRDefault="00D7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A25" w:rsidRDefault="00951A25" w:rsidP="002124D8">
      <w:pPr>
        <w:spacing w:after="0" w:line="240" w:lineRule="auto"/>
      </w:pPr>
      <w:r>
        <w:separator/>
      </w:r>
    </w:p>
  </w:footnote>
  <w:footnote w:type="continuationSeparator" w:id="0">
    <w:p w:rsidR="00951A25" w:rsidRDefault="00951A25" w:rsidP="0021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AB2"/>
    <w:multiLevelType w:val="hybridMultilevel"/>
    <w:tmpl w:val="C0E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0DBA"/>
    <w:multiLevelType w:val="hybridMultilevel"/>
    <w:tmpl w:val="9EE89C08"/>
    <w:lvl w:ilvl="0" w:tplc="8CCA83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47A38"/>
    <w:multiLevelType w:val="multilevel"/>
    <w:tmpl w:val="1AC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32AAB"/>
    <w:multiLevelType w:val="hybridMultilevel"/>
    <w:tmpl w:val="6F7664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2E131B"/>
    <w:multiLevelType w:val="hybridMultilevel"/>
    <w:tmpl w:val="3E8017A8"/>
    <w:lvl w:ilvl="0" w:tplc="8CCA83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539F1"/>
    <w:multiLevelType w:val="hybridMultilevel"/>
    <w:tmpl w:val="2AD0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D3850"/>
    <w:multiLevelType w:val="hybridMultilevel"/>
    <w:tmpl w:val="1F7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11F2A"/>
    <w:multiLevelType w:val="hybridMultilevel"/>
    <w:tmpl w:val="7316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F2DE4"/>
    <w:multiLevelType w:val="hybridMultilevel"/>
    <w:tmpl w:val="98C8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566F5"/>
    <w:multiLevelType w:val="hybridMultilevel"/>
    <w:tmpl w:val="483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0"/>
  </w:num>
  <w:num w:numId="5">
    <w:abstractNumId w:val="7"/>
  </w:num>
  <w:num w:numId="6">
    <w:abstractNumId w:val="2"/>
  </w:num>
  <w:num w:numId="7">
    <w:abstractNumId w:val="5"/>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DA"/>
    <w:rsid w:val="0000313A"/>
    <w:rsid w:val="0003057B"/>
    <w:rsid w:val="00047929"/>
    <w:rsid w:val="000B2D79"/>
    <w:rsid w:val="000B4187"/>
    <w:rsid w:val="0013322A"/>
    <w:rsid w:val="00146292"/>
    <w:rsid w:val="001726FD"/>
    <w:rsid w:val="001750B0"/>
    <w:rsid w:val="00196497"/>
    <w:rsid w:val="001C005B"/>
    <w:rsid w:val="001C4253"/>
    <w:rsid w:val="002124D8"/>
    <w:rsid w:val="002264BD"/>
    <w:rsid w:val="002613E6"/>
    <w:rsid w:val="002B0FDC"/>
    <w:rsid w:val="002D1ADF"/>
    <w:rsid w:val="002D55F7"/>
    <w:rsid w:val="002F0660"/>
    <w:rsid w:val="002F3CA1"/>
    <w:rsid w:val="002F55A3"/>
    <w:rsid w:val="0034086A"/>
    <w:rsid w:val="00345C75"/>
    <w:rsid w:val="00345D99"/>
    <w:rsid w:val="00353210"/>
    <w:rsid w:val="00360181"/>
    <w:rsid w:val="003819C2"/>
    <w:rsid w:val="003A58E9"/>
    <w:rsid w:val="003F49A1"/>
    <w:rsid w:val="00402D74"/>
    <w:rsid w:val="00405484"/>
    <w:rsid w:val="00423D7D"/>
    <w:rsid w:val="00471991"/>
    <w:rsid w:val="00490059"/>
    <w:rsid w:val="00490B81"/>
    <w:rsid w:val="004914A8"/>
    <w:rsid w:val="00497AB5"/>
    <w:rsid w:val="004A49D5"/>
    <w:rsid w:val="004B2D8D"/>
    <w:rsid w:val="004B44AF"/>
    <w:rsid w:val="004C055A"/>
    <w:rsid w:val="005045C3"/>
    <w:rsid w:val="00517406"/>
    <w:rsid w:val="00536318"/>
    <w:rsid w:val="005460C6"/>
    <w:rsid w:val="00546E25"/>
    <w:rsid w:val="00566FAC"/>
    <w:rsid w:val="0057606D"/>
    <w:rsid w:val="005A2EBA"/>
    <w:rsid w:val="005C6FA2"/>
    <w:rsid w:val="005D7CCF"/>
    <w:rsid w:val="005E5A41"/>
    <w:rsid w:val="006044C3"/>
    <w:rsid w:val="00622F7F"/>
    <w:rsid w:val="00624AFB"/>
    <w:rsid w:val="00636E5B"/>
    <w:rsid w:val="00651BD9"/>
    <w:rsid w:val="006542BC"/>
    <w:rsid w:val="00684037"/>
    <w:rsid w:val="006906FE"/>
    <w:rsid w:val="006B2A69"/>
    <w:rsid w:val="006B4FDA"/>
    <w:rsid w:val="006C3C49"/>
    <w:rsid w:val="006C5909"/>
    <w:rsid w:val="006F1EB0"/>
    <w:rsid w:val="006F2D63"/>
    <w:rsid w:val="006F3769"/>
    <w:rsid w:val="00712148"/>
    <w:rsid w:val="00724F84"/>
    <w:rsid w:val="00764CEF"/>
    <w:rsid w:val="0076736D"/>
    <w:rsid w:val="00791694"/>
    <w:rsid w:val="007A1D7F"/>
    <w:rsid w:val="007E36CA"/>
    <w:rsid w:val="00801EE1"/>
    <w:rsid w:val="00843BDB"/>
    <w:rsid w:val="008635F4"/>
    <w:rsid w:val="0086665A"/>
    <w:rsid w:val="00867B01"/>
    <w:rsid w:val="0089120B"/>
    <w:rsid w:val="008E4D0B"/>
    <w:rsid w:val="009269AE"/>
    <w:rsid w:val="00951A25"/>
    <w:rsid w:val="00981DAA"/>
    <w:rsid w:val="009B2186"/>
    <w:rsid w:val="00A07B08"/>
    <w:rsid w:val="00A10C4A"/>
    <w:rsid w:val="00A23F2A"/>
    <w:rsid w:val="00A3765C"/>
    <w:rsid w:val="00A6511A"/>
    <w:rsid w:val="00A80207"/>
    <w:rsid w:val="00A80BBC"/>
    <w:rsid w:val="00A90C7C"/>
    <w:rsid w:val="00A95436"/>
    <w:rsid w:val="00AB5140"/>
    <w:rsid w:val="00AE78B2"/>
    <w:rsid w:val="00AE78B7"/>
    <w:rsid w:val="00B35C18"/>
    <w:rsid w:val="00B521B7"/>
    <w:rsid w:val="00B5480C"/>
    <w:rsid w:val="00BC79DA"/>
    <w:rsid w:val="00C05E4B"/>
    <w:rsid w:val="00C17E54"/>
    <w:rsid w:val="00C22AB4"/>
    <w:rsid w:val="00C608AE"/>
    <w:rsid w:val="00C71749"/>
    <w:rsid w:val="00C75AE0"/>
    <w:rsid w:val="00C86CA9"/>
    <w:rsid w:val="00CE23C1"/>
    <w:rsid w:val="00CE2C2F"/>
    <w:rsid w:val="00D02C2A"/>
    <w:rsid w:val="00D211CE"/>
    <w:rsid w:val="00D42BBF"/>
    <w:rsid w:val="00D53AB3"/>
    <w:rsid w:val="00D7521E"/>
    <w:rsid w:val="00D8753A"/>
    <w:rsid w:val="00D90D0E"/>
    <w:rsid w:val="00DC6798"/>
    <w:rsid w:val="00DF1192"/>
    <w:rsid w:val="00E03483"/>
    <w:rsid w:val="00E36489"/>
    <w:rsid w:val="00E65A34"/>
    <w:rsid w:val="00E92BA7"/>
    <w:rsid w:val="00E96008"/>
    <w:rsid w:val="00EF333C"/>
    <w:rsid w:val="00F00B44"/>
    <w:rsid w:val="00F034A1"/>
    <w:rsid w:val="00F2016D"/>
    <w:rsid w:val="00F35180"/>
    <w:rsid w:val="00F46F00"/>
    <w:rsid w:val="00F47FE7"/>
    <w:rsid w:val="00F57985"/>
    <w:rsid w:val="00F8596A"/>
    <w:rsid w:val="00FA4334"/>
    <w:rsid w:val="00FA571A"/>
    <w:rsid w:val="00FA67B6"/>
    <w:rsid w:val="00FC1AE8"/>
    <w:rsid w:val="00FE79D1"/>
    <w:rsid w:val="00FF420D"/>
    <w:rsid w:val="00FF6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DA76"/>
  <w15:chartTrackingRefBased/>
  <w15:docId w15:val="{1CE8560F-F27E-4ED9-9610-42B2CEA1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9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9DA"/>
    <w:rPr>
      <w:color w:val="F49100" w:themeColor="hyperlink"/>
      <w:u w:val="single"/>
    </w:rPr>
  </w:style>
  <w:style w:type="paragraph" w:styleId="ListParagraph">
    <w:name w:val="List Paragraph"/>
    <w:basedOn w:val="Normal"/>
    <w:uiPriority w:val="34"/>
    <w:qFormat/>
    <w:rsid w:val="00BC79DA"/>
    <w:pPr>
      <w:ind w:left="720"/>
      <w:contextualSpacing/>
    </w:pPr>
  </w:style>
  <w:style w:type="table" w:styleId="TableGrid">
    <w:name w:val="Table Grid"/>
    <w:basedOn w:val="TableNormal"/>
    <w:uiPriority w:val="39"/>
    <w:rsid w:val="00BC79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840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5045C3"/>
    <w:rPr>
      <w:color w:val="808080"/>
      <w:shd w:val="clear" w:color="auto" w:fill="E6E6E6"/>
    </w:rPr>
  </w:style>
  <w:style w:type="paragraph" w:styleId="BalloonText">
    <w:name w:val="Balloon Text"/>
    <w:basedOn w:val="Normal"/>
    <w:link w:val="BalloonTextChar"/>
    <w:uiPriority w:val="99"/>
    <w:semiHidden/>
    <w:unhideWhenUsed/>
    <w:rsid w:val="00622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7F"/>
    <w:rPr>
      <w:rFonts w:ascii="Segoe UI" w:hAnsi="Segoe UI" w:cs="Segoe UI"/>
      <w:sz w:val="18"/>
      <w:szCs w:val="18"/>
    </w:rPr>
  </w:style>
  <w:style w:type="paragraph" w:styleId="NormalWeb">
    <w:name w:val="Normal (Web)"/>
    <w:basedOn w:val="Normal"/>
    <w:uiPriority w:val="99"/>
    <w:semiHidden/>
    <w:unhideWhenUsed/>
    <w:rsid w:val="00EF3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46292"/>
    <w:rPr>
      <w:color w:val="85DFD0" w:themeColor="followedHyperlink"/>
      <w:u w:val="single"/>
    </w:rPr>
  </w:style>
  <w:style w:type="paragraph" w:styleId="Header">
    <w:name w:val="header"/>
    <w:basedOn w:val="Normal"/>
    <w:link w:val="HeaderChar"/>
    <w:uiPriority w:val="99"/>
    <w:unhideWhenUsed/>
    <w:rsid w:val="0021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4D8"/>
  </w:style>
  <w:style w:type="paragraph" w:styleId="Footer">
    <w:name w:val="footer"/>
    <w:basedOn w:val="Normal"/>
    <w:link w:val="FooterChar"/>
    <w:uiPriority w:val="99"/>
    <w:unhideWhenUsed/>
    <w:rsid w:val="0021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4D8"/>
  </w:style>
  <w:style w:type="character" w:styleId="Strong">
    <w:name w:val="Strong"/>
    <w:basedOn w:val="DefaultParagraphFont"/>
    <w:uiPriority w:val="22"/>
    <w:qFormat/>
    <w:rsid w:val="001C4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2662">
      <w:bodyDiv w:val="1"/>
      <w:marLeft w:val="0"/>
      <w:marRight w:val="0"/>
      <w:marTop w:val="0"/>
      <w:marBottom w:val="0"/>
      <w:divBdr>
        <w:top w:val="none" w:sz="0" w:space="0" w:color="auto"/>
        <w:left w:val="none" w:sz="0" w:space="0" w:color="auto"/>
        <w:bottom w:val="none" w:sz="0" w:space="0" w:color="auto"/>
        <w:right w:val="none" w:sz="0" w:space="0" w:color="auto"/>
      </w:divBdr>
    </w:div>
    <w:div w:id="435058452">
      <w:bodyDiv w:val="1"/>
      <w:marLeft w:val="0"/>
      <w:marRight w:val="0"/>
      <w:marTop w:val="0"/>
      <w:marBottom w:val="0"/>
      <w:divBdr>
        <w:top w:val="none" w:sz="0" w:space="0" w:color="auto"/>
        <w:left w:val="none" w:sz="0" w:space="0" w:color="auto"/>
        <w:bottom w:val="none" w:sz="0" w:space="0" w:color="auto"/>
        <w:right w:val="none" w:sz="0" w:space="0" w:color="auto"/>
      </w:divBdr>
    </w:div>
    <w:div w:id="10491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alc.org.uk" TargetMode="External"/><Relationship Id="rId18" Type="http://schemas.openxmlformats.org/officeDocument/2006/relationships/hyperlink" Target="http://oxonvolunteers.org" TargetMode="External"/><Relationship Id="rId26" Type="http://schemas.openxmlformats.org/officeDocument/2006/relationships/hyperlink" Target="https://ctb.ku.edu/en" TargetMode="External"/><Relationship Id="rId39" Type="http://schemas.openxmlformats.org/officeDocument/2006/relationships/image" Target="media/image5.png"/><Relationship Id="rId21" Type="http://schemas.openxmlformats.org/officeDocument/2006/relationships/hyperlink" Target="http://www.institute-of-fundraising.org.uk" TargetMode="External"/><Relationship Id="rId34" Type="http://schemas.openxmlformats.org/officeDocument/2006/relationships/image" Target="media/image2.jpg"/><Relationship Id="rId42" Type="http://schemas.openxmlformats.org/officeDocument/2006/relationships/hyperlink" Target="http://www.health.harvard.edu/healthbeat/giving-thanks-can-make-you-happier" TargetMode="External"/><Relationship Id="rId47" Type="http://schemas.openxmlformats.org/officeDocument/2006/relationships/hyperlink" Target="https://www.signupgenius.com/nonprofit/community-service-project-ideas.cfm" TargetMode="External"/><Relationship Id="rId50" Type="http://schemas.openxmlformats.org/officeDocument/2006/relationships/hyperlink" Target="https://www.theguardian.com/theguardian/2000/jan/08/weekend7.weekend5"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oxfordshireyouth.org/" TargetMode="External"/><Relationship Id="rId17" Type="http://schemas.openxmlformats.org/officeDocument/2006/relationships/hyperlink" Target="http://volunteerconnectbanbury.com" TargetMode="External"/><Relationship Id="rId25" Type="http://schemas.openxmlformats.org/officeDocument/2006/relationships/hyperlink" Target="https://www.mindtools.com/pages/article/newTMM_65.htm" TargetMode="External"/><Relationship Id="rId33" Type="http://schemas.openxmlformats.org/officeDocument/2006/relationships/hyperlink" Target="https://www.awarenessdays.com/awareness-days-calendar/" TargetMode="External"/><Relationship Id="rId38" Type="http://schemas.openxmlformats.org/officeDocument/2006/relationships/image" Target="media/image4.jpg"/><Relationship Id="rId46" Type="http://schemas.openxmlformats.org/officeDocument/2006/relationships/hyperlink" Target="http://www.cancerresearchuk.org/support-us/volunteer/help-at-an-event" TargetMode="External"/><Relationship Id="rId2" Type="http://schemas.openxmlformats.org/officeDocument/2006/relationships/styles" Target="styles.xml"/><Relationship Id="rId16" Type="http://schemas.openxmlformats.org/officeDocument/2006/relationships/hyperlink" Target="http://www.vlu.org.uk" TargetMode="External"/><Relationship Id="rId20" Type="http://schemas.openxmlformats.org/officeDocument/2006/relationships/hyperlink" Target="http://www.gnof.org/wp-content/uploads/2014/06/10-most-important-things-FD.pdf" TargetMode="External"/><Relationship Id="rId29" Type="http://schemas.openxmlformats.org/officeDocument/2006/relationships/hyperlink" Target="https://www.corganisers.org.uk/" TargetMode="External"/><Relationship Id="rId41" Type="http://schemas.openxmlformats.org/officeDocument/2006/relationships/hyperlink" Target="https://www.inc.com/molly-reynolds/why-giving-to-charity-is-good-for-business.html?cid=search"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omMc\AppData\Local\Microsoft\Windows\INetCache\Content.Outlook\XP3J38CE\Oxfordshire.gov.uk\cms\content\national-citizen-service-oxfordshire" TargetMode="External"/><Relationship Id="rId24" Type="http://schemas.openxmlformats.org/officeDocument/2006/relationships/hyperlink" Target="http://www.diycommitteeguide.org/download/dealing-conflict-what-to-do-when" TargetMode="External"/><Relationship Id="rId32" Type="http://schemas.openxmlformats.org/officeDocument/2006/relationships/hyperlink" Target="https://knowhownonprofit.org/your-team/volunteers/keeping/supporting-volunteers" TargetMode="External"/><Relationship Id="rId37" Type="http://schemas.openxmlformats.org/officeDocument/2006/relationships/image" Target="media/image3.jpg"/><Relationship Id="rId40" Type="http://schemas.openxmlformats.org/officeDocument/2006/relationships/hyperlink" Target="https://www.inc.com/mooser-wagner/how-entrepreneurs-are-disrupting-philanthropy.html?cid=search" TargetMode="External"/><Relationship Id="rId45" Type="http://schemas.openxmlformats.org/officeDocument/2006/relationships/hyperlink" Target="mailto:hilary.lombard@communityfirstoxon.org"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TomMc\AppData\Local\Microsoft\Windows\INetCache\Content.Outlook\XP3J38CE\lankellychase.org.uk\elephants-in-the-box\" TargetMode="External"/><Relationship Id="rId23" Type="http://schemas.openxmlformats.org/officeDocument/2006/relationships/hyperlink" Target="http://www.diycommitteeguide.org/about-diy-committee-guide" TargetMode="External"/><Relationship Id="rId28" Type="http://schemas.openxmlformats.org/officeDocument/2006/relationships/hyperlink" Target="https://ctb.ku.edu/en/table-of-contents/leadership/leadership-functions/become-community-leader/main" TargetMode="External"/><Relationship Id="rId36" Type="http://schemas.openxmlformats.org/officeDocument/2006/relationships/hyperlink" Target="https://www.edenprojectcommunities.com/stuff-you-can-do?g4id=18" TargetMode="External"/><Relationship Id="rId49" Type="http://schemas.openxmlformats.org/officeDocument/2006/relationships/hyperlink" Target="https://thegirlwhoknows.com/soul-to-soul-100-ways-to-make-a-difference/" TargetMode="External"/><Relationship Id="rId10" Type="http://schemas.openxmlformats.org/officeDocument/2006/relationships/hyperlink" Target="file:///C:\Users\TomMc\AppData\Local\Microsoft\Windows\INetCache\Content.Outlook\XP3J38CE\oxfordshiredofe.org.uk" TargetMode="External"/><Relationship Id="rId19" Type="http://schemas.openxmlformats.org/officeDocument/2006/relationships/hyperlink" Target="http://www.nurturedevelopment.org" TargetMode="External"/><Relationship Id="rId31" Type="http://schemas.openxmlformats.org/officeDocument/2006/relationships/hyperlink" Target="https://www.tools4management.com/article/forming-storming-norming-and-performing-group-dynamics-of-tuckman/" TargetMode="External"/><Relationship Id="rId44" Type="http://schemas.openxmlformats.org/officeDocument/2006/relationships/hyperlink" Target="https://www.inc.com/jeffrey-phillips/5-reasons-volunteers-are-the-best-innovators.html?cid=search" TargetMode="External"/><Relationship Id="rId52"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s://www.ncvo.org.uk/ncvo-volunteering" TargetMode="External"/><Relationship Id="rId14" Type="http://schemas.openxmlformats.org/officeDocument/2006/relationships/hyperlink" Target="http://www.communityfirstoxon.org/" TargetMode="External"/><Relationship Id="rId22" Type="http://schemas.openxmlformats.org/officeDocument/2006/relationships/hyperlink" Target="file:///C:\Users\TomMc\AppData\Local\Microsoft\Windows\INetCache\Content.Outlook\XP3J38CE\futurelearn.com" TargetMode="External"/><Relationship Id="rId27" Type="http://schemas.openxmlformats.org/officeDocument/2006/relationships/hyperlink" Target="https://ctb.ku.edu/en/get-started" TargetMode="External"/><Relationship Id="rId30" Type="http://schemas.openxmlformats.org/officeDocument/2006/relationships/hyperlink" Target="https://www.mindtools.com/pages/article/improving-group-dynamics.htm" TargetMode="External"/><Relationship Id="rId35" Type="http://schemas.openxmlformats.org/officeDocument/2006/relationships/hyperlink" Target="https://www.youtube.com/channel/UCPZa42091m19uNj4RxERbjg" TargetMode="External"/><Relationship Id="rId43" Type="http://schemas.openxmlformats.org/officeDocument/2006/relationships/hyperlink" Target="http://www.unitedhealthgroup.com/~/media/UHG/PDF/2013/UNH-Health-Volunteering-Study.ashx" TargetMode="External"/><Relationship Id="rId48" Type="http://schemas.openxmlformats.org/officeDocument/2006/relationships/hyperlink" Target="https://issuesiface.com/magazine/10-ways-to-help-your-community" TargetMode="External"/><Relationship Id="rId8" Type="http://schemas.openxmlformats.org/officeDocument/2006/relationships/hyperlink" Target="https://ocva.org.uk/" TargetMode="External"/><Relationship Id="rId51" Type="http://schemas.openxmlformats.org/officeDocument/2006/relationships/hyperlink" Target="https://www.curbed.com/2016/9/22/13019420/urban-design-community-building-placemak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Lombard</dc:creator>
  <cp:keywords/>
  <dc:description/>
  <cp:lastModifiedBy>Tom McCulloch</cp:lastModifiedBy>
  <cp:revision>3</cp:revision>
  <cp:lastPrinted>2018-06-21T15:32:00Z</cp:lastPrinted>
  <dcterms:created xsi:type="dcterms:W3CDTF">2018-07-05T12:47:00Z</dcterms:created>
  <dcterms:modified xsi:type="dcterms:W3CDTF">2018-07-05T13:00:00Z</dcterms:modified>
</cp:coreProperties>
</file>