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65" w:rsidRDefault="00707265" w:rsidP="00707265">
      <w:pPr>
        <w:rPr>
          <w:b/>
          <w:lang w:val="en-GB"/>
        </w:rPr>
      </w:pPr>
      <w:r w:rsidRPr="005248DE">
        <w:rPr>
          <w:noProof/>
        </w:rPr>
        <w:drawing>
          <wp:anchor distT="0" distB="0" distL="114300" distR="114300" simplePos="0" relativeHeight="251662336" behindDoc="0" locked="0" layoutInCell="1" allowOverlap="1" wp14:anchorId="463E3D5C" wp14:editId="5CC4CB36">
            <wp:simplePos x="0" y="0"/>
            <wp:positionH relativeFrom="margin">
              <wp:align>left</wp:align>
            </wp:positionH>
            <wp:positionV relativeFrom="paragraph">
              <wp:posOffset>-497296</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707265" w:rsidRPr="009C6680" w:rsidRDefault="00707265" w:rsidP="00707265">
      <w:pPr>
        <w:rPr>
          <w:b/>
          <w:lang w:val="en-GB"/>
        </w:rPr>
      </w:pPr>
    </w:p>
    <w:p w:rsidR="00707265" w:rsidRPr="005248DE" w:rsidRDefault="00707265" w:rsidP="00707265">
      <w:pPr>
        <w:spacing w:after="0" w:line="240" w:lineRule="auto"/>
        <w:rPr>
          <w:lang w:val="en-GB"/>
        </w:rPr>
      </w:pPr>
      <w:bookmarkStart w:id="0" w:name="_Toc470072672"/>
    </w:p>
    <w:p w:rsidR="00707265" w:rsidRPr="005248DE" w:rsidRDefault="00707265" w:rsidP="00707265">
      <w:pPr>
        <w:rPr>
          <w:sz w:val="36"/>
          <w:szCs w:val="36"/>
          <w:lang w:val="en-GB"/>
        </w:rPr>
      </w:pPr>
      <w:proofErr w:type="spellStart"/>
      <w:r>
        <w:rPr>
          <w:sz w:val="36"/>
          <w:szCs w:val="36"/>
          <w:lang w:val="en-GB"/>
        </w:rPr>
        <w:t>Berinsfield</w:t>
      </w:r>
      <w:proofErr w:type="spellEnd"/>
      <w:r>
        <w:rPr>
          <w:sz w:val="36"/>
          <w:szCs w:val="36"/>
          <w:lang w:val="en-GB"/>
        </w:rPr>
        <w:t xml:space="preserve"> - Community Profile: March 2017</w:t>
      </w:r>
    </w:p>
    <w:p w:rsidR="00707265" w:rsidRPr="00067A3C" w:rsidRDefault="00707265" w:rsidP="00707265">
      <w:pPr>
        <w:pStyle w:val="ListParagraph"/>
        <w:keepNext/>
        <w:keepLines/>
        <w:spacing w:before="120" w:after="120"/>
        <w:outlineLvl w:val="1"/>
        <w:rPr>
          <w:rFonts w:asciiTheme="majorHAnsi" w:hAnsiTheme="majorHAnsi" w:cstheme="majorBidi"/>
          <w:b/>
          <w:color w:val="000000" w:themeColor="text1"/>
          <w:sz w:val="24"/>
          <w:szCs w:val="24"/>
        </w:rPr>
      </w:pPr>
    </w:p>
    <w:p w:rsidR="00707265" w:rsidRPr="005248DE" w:rsidRDefault="0070726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5248DE">
        <w:rPr>
          <w:rFonts w:asciiTheme="majorHAnsi" w:hAnsiTheme="majorHAnsi" w:cstheme="majorBidi"/>
          <w:b/>
          <w:color w:val="000000" w:themeColor="text1"/>
          <w:sz w:val="28"/>
          <w:szCs w:val="28"/>
        </w:rPr>
        <w:t>Map and Overview</w:t>
      </w:r>
      <w:bookmarkEnd w:id="0"/>
    </w:p>
    <w:p w:rsidR="00707265" w:rsidRPr="00067A3C" w:rsidRDefault="00707265" w:rsidP="00707265">
      <w:pPr>
        <w:pStyle w:val="ListParagraph"/>
        <w:keepNext/>
        <w:keepLines/>
        <w:spacing w:before="120" w:after="120"/>
        <w:outlineLvl w:val="1"/>
        <w:rPr>
          <w:rFonts w:asciiTheme="majorHAnsi" w:hAnsiTheme="majorHAnsi" w:cstheme="majorBidi"/>
          <w:b/>
          <w:color w:val="000000" w:themeColor="text1"/>
          <w:sz w:val="24"/>
          <w:szCs w:val="24"/>
        </w:rPr>
      </w:pPr>
    </w:p>
    <w:p w:rsidR="00707265" w:rsidRPr="00B420D2" w:rsidRDefault="00707265" w:rsidP="00707265">
      <w:pPr>
        <w:spacing w:after="0" w:line="240" w:lineRule="auto"/>
      </w:pPr>
      <w:r w:rsidRPr="00B420D2">
        <w:rPr>
          <w:noProof/>
        </w:rPr>
        <w:drawing>
          <wp:inline distT="0" distB="0" distL="0" distR="0" wp14:anchorId="04B4B9D4" wp14:editId="24499A03">
            <wp:extent cx="4673048" cy="4133850"/>
            <wp:effectExtent l="19050" t="19050" r="1333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1274" cy="4141127"/>
                    </a:xfrm>
                    <a:prstGeom prst="rect">
                      <a:avLst/>
                    </a:prstGeom>
                    <a:ln>
                      <a:solidFill>
                        <a:sysClr val="windowText" lastClr="000000">
                          <a:lumMod val="50000"/>
                          <a:lumOff val="50000"/>
                        </a:sysClr>
                      </a:solidFill>
                    </a:ln>
                  </pic:spPr>
                </pic:pic>
              </a:graphicData>
            </a:graphic>
          </wp:inline>
        </w:drawing>
      </w:r>
    </w:p>
    <w:p w:rsidR="00707265" w:rsidRDefault="00707265" w:rsidP="00707265">
      <w:pPr>
        <w:spacing w:after="0" w:line="240" w:lineRule="auto"/>
        <w:rPr>
          <w:sz w:val="20"/>
          <w:szCs w:val="20"/>
        </w:rPr>
      </w:pPr>
    </w:p>
    <w:p w:rsidR="00707265" w:rsidRPr="00DA57AF" w:rsidRDefault="00707265" w:rsidP="00707265">
      <w:pPr>
        <w:spacing w:after="0" w:line="240" w:lineRule="auto"/>
        <w:rPr>
          <w:b/>
        </w:rPr>
      </w:pPr>
      <w:r w:rsidRPr="00DA57AF">
        <w:rPr>
          <w:b/>
        </w:rPr>
        <w:t xml:space="preserve">Source: </w:t>
      </w:r>
      <w:r>
        <w:rPr>
          <w:b/>
        </w:rPr>
        <w:t xml:space="preserve">ONS- </w:t>
      </w:r>
      <w:proofErr w:type="spellStart"/>
      <w:r w:rsidRPr="00DA57AF">
        <w:rPr>
          <w:b/>
        </w:rPr>
        <w:t>Neighbourhood</w:t>
      </w:r>
      <w:proofErr w:type="spellEnd"/>
      <w:r w:rsidRPr="00DA57AF">
        <w:rPr>
          <w:b/>
        </w:rPr>
        <w:t xml:space="preserve"> statistics</w:t>
      </w:r>
    </w:p>
    <w:p w:rsidR="00707265" w:rsidRDefault="00707265" w:rsidP="00707265"/>
    <w:p w:rsidR="00707265" w:rsidRPr="009C6680" w:rsidRDefault="00707265" w:rsidP="00707265">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Overview</w:t>
      </w:r>
    </w:p>
    <w:p w:rsidR="00707265" w:rsidRDefault="00707265" w:rsidP="00707265">
      <w:pPr>
        <w:pStyle w:val="ListParagraph"/>
        <w:numPr>
          <w:ilvl w:val="0"/>
          <w:numId w:val="3"/>
        </w:numPr>
      </w:pPr>
      <w:proofErr w:type="spellStart"/>
      <w:r w:rsidRPr="00B420D2">
        <w:t>Berinsfield</w:t>
      </w:r>
      <w:proofErr w:type="spellEnd"/>
      <w:r w:rsidRPr="00B420D2">
        <w:t xml:space="preserve"> is a comparatively large village of 2806 inhabitants situated about eight miles south of Oxford City within the District Council of South Oxfordshire (SODC). It has existed in its present form only since about 1960. Previously the site had been used as a WWII airfield (RAF Mount Farm). </w:t>
      </w:r>
    </w:p>
    <w:p w:rsidR="00707265" w:rsidRPr="00B420D2" w:rsidRDefault="00707265" w:rsidP="00707265">
      <w:pPr>
        <w:pStyle w:val="ListParagraph"/>
        <w:numPr>
          <w:ilvl w:val="0"/>
          <w:numId w:val="3"/>
        </w:numPr>
      </w:pPr>
      <w:r>
        <w:t>Ho</w:t>
      </w:r>
      <w:r w:rsidRPr="00B420D2">
        <w:t>using in the village includes a relatively high proportion of rented affordable accommodation.</w:t>
      </w:r>
    </w:p>
    <w:p w:rsidR="00707265" w:rsidRPr="009C6680" w:rsidRDefault="00707265" w:rsidP="00707265">
      <w:pPr>
        <w:spacing w:after="0" w:line="240" w:lineRule="auto"/>
        <w:ind w:left="720"/>
        <w:contextualSpacing/>
        <w:jc w:val="both"/>
        <w:rPr>
          <w:rFonts w:eastAsia="Times New Roman" w:cstheme="minorHAnsi"/>
          <w:b/>
          <w:color w:val="000000"/>
          <w:lang w:val="en-GB"/>
        </w:rPr>
      </w:pPr>
    </w:p>
    <w:p w:rsidR="00707265" w:rsidRDefault="00707265" w:rsidP="00707265">
      <w:pPr>
        <w:spacing w:after="0" w:line="240" w:lineRule="auto"/>
        <w:jc w:val="both"/>
        <w:rPr>
          <w:rFonts w:eastAsia="Times New Roman" w:cstheme="minorHAnsi"/>
          <w:color w:val="000000"/>
          <w:u w:val="single"/>
          <w:lang w:val="en-GB"/>
        </w:rPr>
      </w:pPr>
    </w:p>
    <w:p w:rsidR="00707265" w:rsidRPr="009C6680" w:rsidRDefault="00707265" w:rsidP="00707265">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lastRenderedPageBreak/>
        <w:t xml:space="preserve">Social life </w:t>
      </w:r>
    </w:p>
    <w:p w:rsidR="00707265" w:rsidRPr="009C6680" w:rsidRDefault="00707265" w:rsidP="00707265">
      <w:pPr>
        <w:numPr>
          <w:ilvl w:val="0"/>
          <w:numId w:val="1"/>
        </w:numPr>
        <w:spacing w:after="0" w:line="240" w:lineRule="auto"/>
        <w:contextualSpacing/>
        <w:jc w:val="both"/>
        <w:rPr>
          <w:rFonts w:eastAsia="Times New Roman" w:cstheme="minorHAnsi"/>
          <w:color w:val="000000"/>
          <w:lang w:val="en-GB"/>
        </w:rPr>
      </w:pPr>
      <w:r w:rsidRPr="00B420D2">
        <w:t>A bimonthly village</w:t>
      </w:r>
      <w:r>
        <w:t xml:space="preserve"> magazine, 'Your Village Voice'</w:t>
      </w:r>
      <w:r w:rsidRPr="009C6680">
        <w:rPr>
          <w:rFonts w:eastAsia="Times New Roman" w:cstheme="minorHAnsi"/>
          <w:color w:val="000000"/>
          <w:lang w:val="en-GB"/>
        </w:rPr>
        <w:t>.</w:t>
      </w:r>
    </w:p>
    <w:p w:rsidR="00707265" w:rsidRDefault="00707265" w:rsidP="00707265">
      <w:pPr>
        <w:pStyle w:val="ListParagraph"/>
        <w:numPr>
          <w:ilvl w:val="0"/>
          <w:numId w:val="1"/>
        </w:numPr>
        <w:rPr>
          <w:rFonts w:eastAsia="Times New Roman" w:cstheme="minorHAnsi"/>
          <w:color w:val="000000"/>
          <w:lang w:val="en-GB"/>
        </w:rPr>
      </w:pPr>
      <w:r>
        <w:rPr>
          <w:rFonts w:eastAsia="Times New Roman" w:cstheme="minorHAnsi"/>
          <w:color w:val="000000"/>
          <w:lang w:val="en-GB"/>
        </w:rPr>
        <w:t>T</w:t>
      </w:r>
      <w:r w:rsidRPr="00142773">
        <w:rPr>
          <w:rFonts w:eastAsia="Times New Roman" w:cstheme="minorHAnsi"/>
          <w:color w:val="000000"/>
          <w:lang w:val="en-GB"/>
        </w:rPr>
        <w:t xml:space="preserve">here is a strong sense of community, which is supported by a wide range of clubs and societies (including football, boxing, gymnastics, water sports, WI &amp; Scouts) </w:t>
      </w:r>
    </w:p>
    <w:p w:rsidR="00707265" w:rsidRDefault="00707265" w:rsidP="00707265">
      <w:pPr>
        <w:pStyle w:val="ListParagraph"/>
        <w:numPr>
          <w:ilvl w:val="0"/>
          <w:numId w:val="1"/>
        </w:numPr>
        <w:rPr>
          <w:rFonts w:eastAsia="Times New Roman" w:cstheme="minorHAnsi"/>
          <w:color w:val="000000"/>
          <w:lang w:val="en-GB"/>
        </w:rPr>
      </w:pPr>
      <w:r>
        <w:rPr>
          <w:rFonts w:eastAsia="Times New Roman" w:cstheme="minorHAnsi"/>
          <w:color w:val="000000"/>
          <w:lang w:val="en-GB"/>
        </w:rPr>
        <w:t>F</w:t>
      </w:r>
      <w:r w:rsidRPr="00142773">
        <w:rPr>
          <w:rFonts w:eastAsia="Times New Roman" w:cstheme="minorHAnsi"/>
          <w:color w:val="000000"/>
          <w:lang w:val="en-GB"/>
        </w:rPr>
        <w:t xml:space="preserve">acilities </w:t>
      </w:r>
      <w:r>
        <w:rPr>
          <w:rFonts w:eastAsia="Times New Roman" w:cstheme="minorHAnsi"/>
          <w:color w:val="000000"/>
          <w:lang w:val="en-GB"/>
        </w:rPr>
        <w:t xml:space="preserve">(see list of community assets) include </w:t>
      </w:r>
      <w:r w:rsidRPr="00142773">
        <w:rPr>
          <w:rFonts w:eastAsia="Times New Roman" w:cstheme="minorHAnsi"/>
          <w:color w:val="000000"/>
          <w:lang w:val="en-GB"/>
        </w:rPr>
        <w:t xml:space="preserve">the library and Abbey Sports Centre. </w:t>
      </w:r>
    </w:p>
    <w:p w:rsidR="00707265" w:rsidRPr="00142773" w:rsidRDefault="00707265" w:rsidP="00707265">
      <w:pPr>
        <w:pStyle w:val="ListParagraph"/>
        <w:numPr>
          <w:ilvl w:val="0"/>
          <w:numId w:val="1"/>
        </w:numPr>
        <w:rPr>
          <w:rFonts w:eastAsia="Times New Roman" w:cstheme="minorHAnsi"/>
          <w:color w:val="000000"/>
          <w:lang w:val="en-GB"/>
        </w:rPr>
      </w:pPr>
      <w:r w:rsidRPr="00142773">
        <w:rPr>
          <w:rFonts w:eastAsia="Times New Roman" w:cstheme="minorHAnsi"/>
          <w:color w:val="000000"/>
          <w:lang w:val="en-GB"/>
        </w:rPr>
        <w:t>Numerous community events all contribute to an informed and cohesive community.</w:t>
      </w:r>
    </w:p>
    <w:p w:rsidR="00707265" w:rsidRPr="009C6680" w:rsidRDefault="00707265" w:rsidP="00707265">
      <w:pPr>
        <w:spacing w:after="0" w:line="240" w:lineRule="auto"/>
        <w:jc w:val="both"/>
        <w:rPr>
          <w:rFonts w:eastAsia="Times New Roman" w:cstheme="minorHAnsi"/>
          <w:i/>
          <w:color w:val="000000"/>
          <w:u w:val="single"/>
          <w:lang w:val="en-GB"/>
        </w:rPr>
      </w:pPr>
    </w:p>
    <w:p w:rsidR="00707265" w:rsidRPr="009C6680" w:rsidRDefault="00707265" w:rsidP="00707265">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Schools</w:t>
      </w:r>
    </w:p>
    <w:p w:rsidR="00707265" w:rsidRPr="00982F06" w:rsidRDefault="00707265" w:rsidP="00707265">
      <w:pPr>
        <w:numPr>
          <w:ilvl w:val="0"/>
          <w:numId w:val="2"/>
        </w:numPr>
        <w:spacing w:after="0" w:line="240" w:lineRule="auto"/>
        <w:contextualSpacing/>
        <w:jc w:val="both"/>
        <w:rPr>
          <w:rFonts w:eastAsia="Times New Roman" w:cstheme="minorHAnsi"/>
          <w:i/>
          <w:color w:val="000000"/>
          <w:u w:val="single"/>
          <w:lang w:val="en-GB"/>
        </w:rPr>
      </w:pPr>
      <w:r w:rsidRPr="009C6680">
        <w:rPr>
          <w:rFonts w:eastAsia="Times New Roman" w:cstheme="minorHAnsi"/>
          <w:lang w:val="en-GB"/>
        </w:rPr>
        <w:t xml:space="preserve"> </w:t>
      </w:r>
      <w:proofErr w:type="spellStart"/>
      <w:r>
        <w:rPr>
          <w:rFonts w:eastAsia="Times New Roman" w:cstheme="minorHAnsi"/>
          <w:lang w:val="en-GB"/>
        </w:rPr>
        <w:t>Berinsfield</w:t>
      </w:r>
      <w:proofErr w:type="spellEnd"/>
      <w:r>
        <w:rPr>
          <w:rFonts w:eastAsia="Times New Roman" w:cstheme="minorHAnsi"/>
          <w:lang w:val="en-GB"/>
        </w:rPr>
        <w:t xml:space="preserve"> Community Primary School</w:t>
      </w:r>
    </w:p>
    <w:p w:rsidR="00707265" w:rsidRPr="009C6680" w:rsidRDefault="00707265" w:rsidP="00707265">
      <w:pPr>
        <w:numPr>
          <w:ilvl w:val="0"/>
          <w:numId w:val="2"/>
        </w:numPr>
        <w:spacing w:after="0" w:line="240" w:lineRule="auto"/>
        <w:contextualSpacing/>
        <w:jc w:val="both"/>
        <w:rPr>
          <w:rFonts w:eastAsia="Times New Roman" w:cstheme="minorHAnsi"/>
          <w:i/>
          <w:color w:val="000000"/>
          <w:u w:val="single"/>
          <w:lang w:val="en-GB"/>
        </w:rPr>
      </w:pPr>
      <w:r w:rsidRPr="00B420D2">
        <w:t>Abbey Woods Academy</w:t>
      </w:r>
    </w:p>
    <w:p w:rsidR="00707265" w:rsidRPr="009C6680" w:rsidRDefault="00707265" w:rsidP="00707265">
      <w:pPr>
        <w:spacing w:after="0" w:line="240" w:lineRule="auto"/>
        <w:ind w:left="357"/>
        <w:jc w:val="both"/>
        <w:rPr>
          <w:rFonts w:eastAsia="Times New Roman" w:cstheme="minorHAnsi"/>
          <w:color w:val="000000"/>
          <w:u w:val="single"/>
          <w:lang w:val="en-GB"/>
        </w:rPr>
      </w:pPr>
    </w:p>
    <w:p w:rsidR="00707265" w:rsidRPr="009C6680" w:rsidRDefault="00707265" w:rsidP="00707265">
      <w:pPr>
        <w:spacing w:after="0" w:line="240" w:lineRule="auto"/>
        <w:jc w:val="both"/>
        <w:rPr>
          <w:rFonts w:eastAsia="Times New Roman" w:cstheme="minorHAnsi"/>
          <w:color w:val="000000"/>
          <w:u w:val="single"/>
          <w:lang w:val="en-GB"/>
        </w:rPr>
      </w:pPr>
      <w:r w:rsidRPr="00513ECC">
        <w:rPr>
          <w:rFonts w:eastAsia="Times New Roman" w:cstheme="minorHAnsi"/>
          <w:color w:val="000000"/>
          <w:u w:val="single"/>
          <w:lang w:val="en-GB"/>
        </w:rPr>
        <w:t>Services</w:t>
      </w:r>
      <w:r w:rsidRPr="009C6680">
        <w:rPr>
          <w:rFonts w:eastAsia="Times New Roman" w:cstheme="minorHAnsi"/>
          <w:color w:val="000000"/>
          <w:u w:val="single"/>
          <w:lang w:val="en-GB"/>
        </w:rPr>
        <w:t xml:space="preserve"> </w:t>
      </w:r>
    </w:p>
    <w:p w:rsidR="00707265" w:rsidRPr="00142773" w:rsidRDefault="00707265" w:rsidP="00707265">
      <w:pPr>
        <w:pStyle w:val="ListParagraph"/>
        <w:keepNext/>
        <w:keepLines/>
        <w:numPr>
          <w:ilvl w:val="0"/>
          <w:numId w:val="2"/>
        </w:numPr>
        <w:spacing w:after="0" w:line="240" w:lineRule="auto"/>
        <w:outlineLvl w:val="1"/>
        <w:rPr>
          <w:rFonts w:eastAsiaTheme="majorEastAsia" w:cstheme="minorHAnsi"/>
          <w:color w:val="000000" w:themeColor="text1"/>
          <w:u w:val="single"/>
        </w:rPr>
      </w:pPr>
      <w:proofErr w:type="spellStart"/>
      <w:r>
        <w:t>Berinsfield</w:t>
      </w:r>
      <w:proofErr w:type="spellEnd"/>
      <w:r>
        <w:t xml:space="preserve"> is </w:t>
      </w:r>
      <w:r w:rsidRPr="00B420D2">
        <w:t xml:space="preserve">a service hub </w:t>
      </w:r>
      <w:r>
        <w:t xml:space="preserve">for the surrounding </w:t>
      </w:r>
      <w:r w:rsidRPr="00B420D2">
        <w:t>area</w:t>
      </w:r>
    </w:p>
    <w:p w:rsidR="00707265" w:rsidRPr="00142773" w:rsidRDefault="00707265" w:rsidP="00707265">
      <w:pPr>
        <w:pStyle w:val="ListParagraph"/>
        <w:keepNext/>
        <w:keepLines/>
        <w:spacing w:after="0" w:line="240" w:lineRule="auto"/>
        <w:outlineLvl w:val="1"/>
        <w:rPr>
          <w:rFonts w:eastAsiaTheme="majorEastAsia" w:cstheme="minorHAnsi"/>
          <w:color w:val="000000" w:themeColor="text1"/>
          <w:u w:val="single"/>
        </w:rPr>
      </w:pPr>
    </w:p>
    <w:p w:rsidR="00707265" w:rsidRPr="009C6680" w:rsidRDefault="00707265" w:rsidP="00707265">
      <w:pPr>
        <w:keepNext/>
        <w:keepLines/>
        <w:numPr>
          <w:ilvl w:val="1"/>
          <w:numId w:val="0"/>
        </w:numPr>
        <w:spacing w:after="0" w:line="240" w:lineRule="auto"/>
        <w:outlineLvl w:val="1"/>
        <w:rPr>
          <w:rFonts w:eastAsiaTheme="majorEastAsia" w:cstheme="minorHAnsi"/>
          <w:color w:val="000000" w:themeColor="text1"/>
          <w:u w:val="single"/>
        </w:rPr>
      </w:pPr>
      <w:r w:rsidRPr="009C6680">
        <w:rPr>
          <w:rFonts w:eastAsiaTheme="majorEastAsia" w:cstheme="minorHAnsi"/>
          <w:color w:val="000000" w:themeColor="text1"/>
          <w:u w:val="single"/>
        </w:rPr>
        <w:t>Parish Council</w:t>
      </w:r>
    </w:p>
    <w:p w:rsidR="00707265" w:rsidRPr="009C6680" w:rsidRDefault="00707265" w:rsidP="00707265">
      <w:pPr>
        <w:keepNext/>
        <w:keepLines/>
        <w:numPr>
          <w:ilvl w:val="1"/>
          <w:numId w:val="0"/>
        </w:numPr>
        <w:spacing w:after="0" w:line="120" w:lineRule="auto"/>
        <w:outlineLvl w:val="1"/>
        <w:rPr>
          <w:rFonts w:eastAsiaTheme="majorEastAsia" w:cstheme="minorHAnsi"/>
          <w:i/>
          <w:color w:val="000000" w:themeColor="text1"/>
          <w:u w:val="single"/>
        </w:rPr>
      </w:pPr>
    </w:p>
    <w:p w:rsidR="00707265" w:rsidRPr="00650C65" w:rsidRDefault="00707265" w:rsidP="00707265">
      <w:pPr>
        <w:numPr>
          <w:ilvl w:val="0"/>
          <w:numId w:val="2"/>
        </w:numPr>
        <w:spacing w:after="0" w:line="240" w:lineRule="auto"/>
        <w:contextualSpacing/>
        <w:jc w:val="both"/>
        <w:rPr>
          <w:rFonts w:eastAsia="Times New Roman" w:cstheme="minorHAnsi"/>
          <w:lang w:val="en-GB"/>
        </w:rPr>
      </w:pPr>
      <w:proofErr w:type="spellStart"/>
      <w:r w:rsidRPr="00650C65">
        <w:rPr>
          <w:rFonts w:eastAsia="Times New Roman" w:cstheme="minorHAnsi"/>
          <w:lang w:val="en-GB"/>
        </w:rPr>
        <w:t>Berinsfield</w:t>
      </w:r>
      <w:proofErr w:type="spellEnd"/>
      <w:r w:rsidRPr="00650C65">
        <w:rPr>
          <w:rFonts w:eastAsia="Times New Roman" w:cstheme="minorHAnsi"/>
          <w:lang w:val="en-GB"/>
        </w:rPr>
        <w:t xml:space="preserve"> Parish Council, </w:t>
      </w:r>
      <w:proofErr w:type="spellStart"/>
      <w:r w:rsidRPr="00650C65">
        <w:rPr>
          <w:rFonts w:eastAsia="Times New Roman" w:cstheme="minorHAnsi"/>
          <w:lang w:val="en-GB"/>
        </w:rPr>
        <w:t>Highsett</w:t>
      </w:r>
      <w:proofErr w:type="spellEnd"/>
      <w:r w:rsidRPr="00650C65">
        <w:rPr>
          <w:rFonts w:eastAsia="Times New Roman" w:cstheme="minorHAnsi"/>
          <w:lang w:val="en-GB"/>
        </w:rPr>
        <w:t xml:space="preserve">, </w:t>
      </w:r>
      <w:proofErr w:type="spellStart"/>
      <w:r w:rsidRPr="00650C65">
        <w:rPr>
          <w:rFonts w:eastAsia="Times New Roman" w:cstheme="minorHAnsi"/>
          <w:lang w:val="en-GB"/>
        </w:rPr>
        <w:t>Alchester</w:t>
      </w:r>
      <w:proofErr w:type="spellEnd"/>
      <w:r w:rsidRPr="00650C65">
        <w:rPr>
          <w:rFonts w:eastAsia="Times New Roman" w:cstheme="minorHAnsi"/>
          <w:lang w:val="en-GB"/>
        </w:rPr>
        <w:t xml:space="preserve"> Road, Chesterton, Bicester, Oxon. OX26 1UN</w:t>
      </w:r>
    </w:p>
    <w:p w:rsidR="00707265" w:rsidRPr="00650C65" w:rsidRDefault="00707265" w:rsidP="00707265">
      <w:pPr>
        <w:numPr>
          <w:ilvl w:val="0"/>
          <w:numId w:val="2"/>
        </w:numPr>
        <w:spacing w:after="0" w:line="240" w:lineRule="auto"/>
        <w:contextualSpacing/>
        <w:jc w:val="both"/>
        <w:rPr>
          <w:rFonts w:eastAsia="Times New Roman" w:cstheme="minorHAnsi"/>
          <w:lang w:val="en-GB"/>
        </w:rPr>
      </w:pPr>
      <w:r w:rsidRPr="00650C65">
        <w:rPr>
          <w:rFonts w:eastAsia="Times New Roman" w:cstheme="minorHAnsi"/>
          <w:lang w:val="en-GB"/>
        </w:rPr>
        <w:t>Telephone: 01869 354135</w:t>
      </w:r>
    </w:p>
    <w:p w:rsidR="00707265" w:rsidRPr="00650C65" w:rsidRDefault="00707265" w:rsidP="00707265">
      <w:pPr>
        <w:numPr>
          <w:ilvl w:val="0"/>
          <w:numId w:val="2"/>
        </w:numPr>
        <w:spacing w:after="0" w:line="240" w:lineRule="auto"/>
        <w:contextualSpacing/>
        <w:jc w:val="both"/>
        <w:rPr>
          <w:rFonts w:eastAsia="Times New Roman" w:cstheme="minorHAnsi"/>
          <w:lang w:val="en-GB"/>
        </w:rPr>
      </w:pPr>
      <w:r w:rsidRPr="00650C65">
        <w:rPr>
          <w:rFonts w:eastAsia="Times New Roman" w:cstheme="minorHAnsi"/>
          <w:lang w:val="en-GB"/>
        </w:rPr>
        <w:t xml:space="preserve">Email: </w:t>
      </w:r>
      <w:hyperlink r:id="rId10" w:history="1">
        <w:r w:rsidRPr="000A5659">
          <w:rPr>
            <w:rStyle w:val="Hyperlink"/>
            <w:rFonts w:eastAsia="Times New Roman" w:cstheme="minorHAnsi"/>
            <w:lang w:val="en-GB"/>
          </w:rPr>
          <w:t>Berinsfieldpc@aol.com</w:t>
        </w:r>
      </w:hyperlink>
      <w:r>
        <w:rPr>
          <w:rFonts w:eastAsia="Times New Roman" w:cstheme="minorHAnsi"/>
          <w:lang w:val="en-GB"/>
        </w:rPr>
        <w:t xml:space="preserve"> </w:t>
      </w:r>
    </w:p>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Default="00707265" w:rsidP="00707265"/>
    <w:p w:rsidR="00707265" w:rsidRPr="005248DE" w:rsidRDefault="00707265" w:rsidP="00707265">
      <w:pPr>
        <w:pStyle w:val="ListParagraph"/>
        <w:keepNext/>
        <w:keepLines/>
        <w:numPr>
          <w:ilvl w:val="0"/>
          <w:numId w:val="4"/>
        </w:numPr>
        <w:spacing w:before="120" w:after="120"/>
        <w:ind w:hanging="720"/>
        <w:outlineLvl w:val="1"/>
        <w:rPr>
          <w:rFonts w:cstheme="minorHAnsi"/>
          <w:b/>
          <w:color w:val="000000" w:themeColor="text1"/>
          <w:sz w:val="28"/>
          <w:szCs w:val="28"/>
        </w:rPr>
      </w:pPr>
      <w:bookmarkStart w:id="1" w:name="_Toc470072673"/>
      <w:r w:rsidRPr="005248DE">
        <w:rPr>
          <w:rFonts w:cstheme="minorHAnsi"/>
          <w:b/>
          <w:sz w:val="28"/>
          <w:szCs w:val="28"/>
        </w:rPr>
        <w:lastRenderedPageBreak/>
        <w:t xml:space="preserve">Areas of </w:t>
      </w:r>
      <w:r w:rsidRPr="005248DE">
        <w:rPr>
          <w:rFonts w:cstheme="minorHAnsi"/>
          <w:b/>
          <w:color w:val="000000" w:themeColor="text1"/>
          <w:sz w:val="28"/>
          <w:szCs w:val="28"/>
        </w:rPr>
        <w:t>Deprivation</w:t>
      </w:r>
      <w:bookmarkEnd w:id="1"/>
    </w:p>
    <w:p w:rsidR="00707265" w:rsidRPr="00B420D2" w:rsidRDefault="00707265" w:rsidP="00707265">
      <w:proofErr w:type="spellStart"/>
      <w:r w:rsidRPr="00B420D2">
        <w:t>Berinsfield</w:t>
      </w:r>
      <w:proofErr w:type="spellEnd"/>
      <w:r w:rsidRPr="00B420D2">
        <w:t xml:space="preserve"> E01028604 and E01028605</w:t>
      </w:r>
    </w:p>
    <w:p w:rsidR="00707265" w:rsidRPr="00B420D2" w:rsidRDefault="00707265" w:rsidP="00707265">
      <w:r w:rsidRPr="00B420D2">
        <w:rPr>
          <w:noProof/>
        </w:rPr>
        <w:drawing>
          <wp:anchor distT="0" distB="0" distL="114300" distR="114300" simplePos="0" relativeHeight="251659264" behindDoc="1" locked="0" layoutInCell="1" allowOverlap="1" wp14:anchorId="36A62E12" wp14:editId="20423F3C">
            <wp:simplePos x="0" y="0"/>
            <wp:positionH relativeFrom="column">
              <wp:posOffset>19685</wp:posOffset>
            </wp:positionH>
            <wp:positionV relativeFrom="paragraph">
              <wp:posOffset>16510</wp:posOffset>
            </wp:positionV>
            <wp:extent cx="4766310" cy="4921250"/>
            <wp:effectExtent l="19050" t="19050" r="15240" b="12700"/>
            <wp:wrapTight wrapText="bothSides">
              <wp:wrapPolygon edited="0">
                <wp:start x="-86" y="-84"/>
                <wp:lineTo x="-86" y="21572"/>
                <wp:lineTo x="21583" y="21572"/>
                <wp:lineTo x="21583" y="-84"/>
                <wp:lineTo x="-86" y="-8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310" cy="4921250"/>
                    </a:xfrm>
                    <a:prstGeom prst="rect">
                      <a:avLst/>
                    </a:prstGeom>
                    <a:noFill/>
                    <a:ln w="9525">
                      <a:solidFill>
                        <a:sysClr val="windowText" lastClr="000000">
                          <a:lumMod val="50000"/>
                          <a:lumOff val="50000"/>
                        </a:sysClr>
                      </a:solidFill>
                      <a:miter lim="800000"/>
                      <a:headEnd/>
                      <a:tailEnd/>
                    </a:ln>
                  </pic:spPr>
                </pic:pic>
              </a:graphicData>
            </a:graphic>
            <wp14:sizeRelH relativeFrom="page">
              <wp14:pctWidth>0</wp14:pctWidth>
            </wp14:sizeRelH>
            <wp14:sizeRelV relativeFrom="page">
              <wp14:pctHeight>0</wp14:pctHeight>
            </wp14:sizeRelV>
          </wp:anchor>
        </w:drawing>
      </w:r>
    </w:p>
    <w:p w:rsidR="00707265" w:rsidRPr="00B420D2" w:rsidRDefault="00707265" w:rsidP="00707265">
      <w:r w:rsidRPr="00B420D2">
        <w:rPr>
          <w:noProof/>
        </w:rPr>
        <w:drawing>
          <wp:anchor distT="0" distB="0" distL="114300" distR="114300" simplePos="0" relativeHeight="251660288" behindDoc="0" locked="0" layoutInCell="1" allowOverlap="1" wp14:anchorId="28809A58" wp14:editId="68ADE8A0">
            <wp:simplePos x="0" y="0"/>
            <wp:positionH relativeFrom="margin">
              <wp:posOffset>5021580</wp:posOffset>
            </wp:positionH>
            <wp:positionV relativeFrom="paragraph">
              <wp:posOffset>463550</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w="9525">
                      <a:solidFill>
                        <a:sysClr val="windowText" lastClr="000000">
                          <a:lumMod val="50000"/>
                          <a:lumOff val="50000"/>
                        </a:sysClr>
                      </a:solidFill>
                      <a:miter lim="800000"/>
                      <a:headEnd/>
                      <a:tailEnd/>
                    </a:ln>
                  </pic:spPr>
                </pic:pic>
              </a:graphicData>
            </a:graphic>
            <wp14:sizeRelH relativeFrom="page">
              <wp14:pctWidth>0</wp14:pctWidth>
            </wp14:sizeRelH>
            <wp14:sizeRelV relativeFrom="page">
              <wp14:pctHeight>0</wp14:pctHeight>
            </wp14:sizeRelV>
          </wp:anchor>
        </w:drawing>
      </w:r>
    </w:p>
    <w:p w:rsidR="00707265" w:rsidRPr="00B420D2" w:rsidRDefault="00707265" w:rsidP="00707265"/>
    <w:p w:rsidR="00707265" w:rsidRPr="00B420D2" w:rsidRDefault="00707265" w:rsidP="00707265"/>
    <w:p w:rsidR="00707265" w:rsidRPr="00B420D2" w:rsidRDefault="00707265" w:rsidP="00707265"/>
    <w:p w:rsidR="00707265" w:rsidRPr="00B420D2" w:rsidRDefault="00707265" w:rsidP="00707265"/>
    <w:p w:rsidR="00707265" w:rsidRDefault="00707265" w:rsidP="00707265"/>
    <w:p w:rsidR="00707265" w:rsidRDefault="00707265" w:rsidP="00707265">
      <w:proofErr w:type="spellStart"/>
      <w:r>
        <w:t>Berinsfield</w:t>
      </w:r>
      <w:proofErr w:type="spellEnd"/>
      <w:r>
        <w:t xml:space="preserve"> is relatively deprived, particularly in the areas of education skills and training, children and young people and adult skills.</w:t>
      </w:r>
    </w:p>
    <w:p w:rsidR="00707265" w:rsidRPr="00B420D2" w:rsidRDefault="00707265" w:rsidP="00707265">
      <w:r w:rsidRPr="00A11B69">
        <w:rPr>
          <w:noProof/>
        </w:rPr>
        <w:drawing>
          <wp:inline distT="0" distB="0" distL="0" distR="0" wp14:anchorId="72C226FA" wp14:editId="1D5E3165">
            <wp:extent cx="4229100" cy="1257300"/>
            <wp:effectExtent l="19050" t="19050" r="19050" b="1905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1257300"/>
                    </a:xfrm>
                    <a:prstGeom prst="rect">
                      <a:avLst/>
                    </a:prstGeom>
                    <a:noFill/>
                    <a:ln>
                      <a:solidFill>
                        <a:sysClr val="windowText" lastClr="000000"/>
                      </a:solidFill>
                    </a:ln>
                  </pic:spPr>
                </pic:pic>
              </a:graphicData>
            </a:graphic>
          </wp:inline>
        </w:drawing>
      </w:r>
    </w:p>
    <w:p w:rsidR="00707265" w:rsidRPr="00B420D2" w:rsidRDefault="00707265" w:rsidP="00707265">
      <w:r w:rsidRPr="00A11B69">
        <w:rPr>
          <w:noProof/>
        </w:rPr>
        <w:lastRenderedPageBreak/>
        <w:drawing>
          <wp:inline distT="0" distB="0" distL="0" distR="0" wp14:anchorId="4199AACF" wp14:editId="3F3AAD1A">
            <wp:extent cx="5800725" cy="1171575"/>
            <wp:effectExtent l="19050" t="19050" r="28575" b="2857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171575"/>
                    </a:xfrm>
                    <a:prstGeom prst="rect">
                      <a:avLst/>
                    </a:prstGeom>
                    <a:noFill/>
                    <a:ln>
                      <a:solidFill>
                        <a:sysClr val="windowText" lastClr="000000"/>
                      </a:solidFill>
                    </a:ln>
                  </pic:spPr>
                </pic:pic>
              </a:graphicData>
            </a:graphic>
          </wp:inline>
        </w:drawing>
      </w:r>
    </w:p>
    <w:p w:rsidR="00707265" w:rsidRDefault="00707265" w:rsidP="00707265">
      <w:pPr>
        <w:rPr>
          <w:b/>
          <w:lang w:val="en-GB"/>
        </w:rPr>
      </w:pPr>
      <w:bookmarkStart w:id="2" w:name="_Toc470072674"/>
      <w:r>
        <w:rPr>
          <w:b/>
          <w:lang w:val="en-GB"/>
        </w:rPr>
        <w:t xml:space="preserve">SOURCE-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707265" w:rsidRDefault="00707265" w:rsidP="00707265">
      <w:pPr>
        <w:keepNext/>
        <w:keepLines/>
        <w:numPr>
          <w:ilvl w:val="1"/>
          <w:numId w:val="0"/>
        </w:numPr>
        <w:spacing w:before="120" w:after="120"/>
        <w:outlineLvl w:val="1"/>
        <w:rPr>
          <w:rFonts w:asciiTheme="majorHAnsi" w:hAnsiTheme="majorHAnsi" w:cstheme="majorBidi"/>
          <w:color w:val="000000" w:themeColor="text1"/>
          <w:sz w:val="24"/>
          <w:szCs w:val="24"/>
        </w:rPr>
      </w:pPr>
    </w:p>
    <w:p w:rsidR="00707265" w:rsidRDefault="00707265" w:rsidP="00707265">
      <w:pPr>
        <w:keepNext/>
        <w:keepLines/>
        <w:numPr>
          <w:ilvl w:val="1"/>
          <w:numId w:val="0"/>
        </w:numPr>
        <w:spacing w:before="120" w:after="120"/>
        <w:outlineLvl w:val="1"/>
        <w:rPr>
          <w:rFonts w:asciiTheme="majorHAnsi" w:hAnsiTheme="majorHAnsi" w:cstheme="majorBidi"/>
          <w:color w:val="000000" w:themeColor="text1"/>
          <w:sz w:val="24"/>
          <w:szCs w:val="24"/>
        </w:rPr>
      </w:pPr>
    </w:p>
    <w:p w:rsidR="00707265" w:rsidRPr="005248DE" w:rsidRDefault="0070726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5248DE">
        <w:rPr>
          <w:rFonts w:asciiTheme="majorHAnsi" w:hAnsiTheme="majorHAnsi" w:cstheme="majorBidi"/>
          <w:b/>
          <w:color w:val="000000" w:themeColor="text1"/>
          <w:sz w:val="28"/>
          <w:szCs w:val="28"/>
        </w:rPr>
        <w:t>Service overview</w:t>
      </w:r>
      <w:bookmarkEnd w:id="2"/>
    </w:p>
    <w:tbl>
      <w:tblPr>
        <w:tblStyle w:val="TableGrid"/>
        <w:tblW w:w="0" w:type="auto"/>
        <w:tblLook w:val="04A0" w:firstRow="1" w:lastRow="0" w:firstColumn="1" w:lastColumn="0" w:noHBand="0" w:noVBand="1"/>
      </w:tblPr>
      <w:tblGrid>
        <w:gridCol w:w="3116"/>
        <w:gridCol w:w="3117"/>
        <w:gridCol w:w="3117"/>
      </w:tblGrid>
      <w:tr w:rsidR="00707265" w:rsidRPr="009C6680" w:rsidTr="002A6F72">
        <w:tc>
          <w:tcPr>
            <w:tcW w:w="3116" w:type="dxa"/>
            <w:shd w:val="clear" w:color="auto" w:fill="F2F2F2" w:themeFill="background1" w:themeFillShade="F2"/>
          </w:tcPr>
          <w:p w:rsidR="00707265" w:rsidRPr="009C6680" w:rsidRDefault="00707265" w:rsidP="002A6F72">
            <w:pPr>
              <w:rPr>
                <w:b/>
              </w:rPr>
            </w:pPr>
            <w:r w:rsidRPr="009C6680">
              <w:rPr>
                <w:b/>
              </w:rPr>
              <w:t>Children’s Centre</w:t>
            </w:r>
          </w:p>
          <w:p w:rsidR="00707265" w:rsidRPr="009C6680" w:rsidRDefault="00707265" w:rsidP="002A6F72">
            <w:pPr>
              <w:rPr>
                <w:b/>
              </w:rPr>
            </w:pPr>
          </w:p>
        </w:tc>
        <w:tc>
          <w:tcPr>
            <w:tcW w:w="3117" w:type="dxa"/>
            <w:shd w:val="clear" w:color="auto" w:fill="F2F2F2" w:themeFill="background1" w:themeFillShade="F2"/>
          </w:tcPr>
          <w:p w:rsidR="00707265" w:rsidRPr="009C6680" w:rsidRDefault="00707265" w:rsidP="002A6F72">
            <w:pPr>
              <w:rPr>
                <w:b/>
              </w:rPr>
            </w:pPr>
            <w:r w:rsidRPr="009C6680">
              <w:rPr>
                <w:b/>
              </w:rPr>
              <w:t>Day Centre</w:t>
            </w:r>
          </w:p>
        </w:tc>
        <w:tc>
          <w:tcPr>
            <w:tcW w:w="3117" w:type="dxa"/>
            <w:shd w:val="clear" w:color="auto" w:fill="F2F2F2" w:themeFill="background1" w:themeFillShade="F2"/>
          </w:tcPr>
          <w:p w:rsidR="00707265" w:rsidRPr="009C6680" w:rsidRDefault="00707265" w:rsidP="002A6F72">
            <w:pPr>
              <w:rPr>
                <w:b/>
              </w:rPr>
            </w:pPr>
            <w:r w:rsidRPr="003E5608">
              <w:rPr>
                <w:b/>
              </w:rPr>
              <w:t>Transport</w:t>
            </w:r>
          </w:p>
        </w:tc>
      </w:tr>
      <w:tr w:rsidR="00707265" w:rsidRPr="009C6680" w:rsidTr="002A6F72">
        <w:tc>
          <w:tcPr>
            <w:tcW w:w="3116" w:type="dxa"/>
          </w:tcPr>
          <w:p w:rsidR="007B021E" w:rsidRDefault="007B021E" w:rsidP="007B021E">
            <w:r>
              <w:t xml:space="preserve">See </w:t>
            </w:r>
            <w:r w:rsidRPr="007B021E">
              <w:rPr>
                <w:b/>
              </w:rPr>
              <w:t>Community Assets</w:t>
            </w:r>
            <w:r>
              <w:t>, below</w:t>
            </w:r>
          </w:p>
          <w:p w:rsidR="007B021E" w:rsidRDefault="007B021E" w:rsidP="007B021E"/>
          <w:p w:rsidR="00707265" w:rsidRDefault="007B021E" w:rsidP="00EE294E">
            <w:r w:rsidRPr="00B60F35">
              <w:t>In February 2016</w:t>
            </w:r>
            <w:r>
              <w:t>,</w:t>
            </w:r>
            <w:r w:rsidRPr="00B60F35">
              <w:t xml:space="preserve"> the council agreed to set aside £1m for creating a ‘one off’ fund to provide pump priming to support Children’s </w:t>
            </w:r>
            <w:proofErr w:type="spellStart"/>
            <w:r w:rsidRPr="00B60F35">
              <w:t>Centres</w:t>
            </w:r>
            <w:proofErr w:type="spellEnd"/>
            <w:r>
              <w:t>. In Feb. 2017 OCC cabinet was recommended to approve transition funding to the [</w:t>
            </w:r>
            <w:proofErr w:type="spellStart"/>
            <w:r>
              <w:t>Berinsfield</w:t>
            </w:r>
            <w:proofErr w:type="spellEnd"/>
            <w:r>
              <w:t>] Empl</w:t>
            </w:r>
            <w:r w:rsidR="00EE294E">
              <w:t xml:space="preserve">oyment Action Group which will run the </w:t>
            </w:r>
            <w:r>
              <w:t xml:space="preserve">Children’s Centre </w:t>
            </w:r>
            <w:r w:rsidR="00EE294E">
              <w:t>from April 2017</w:t>
            </w:r>
          </w:p>
          <w:p w:rsidR="00EE294E" w:rsidRPr="009C6680" w:rsidRDefault="00EE294E" w:rsidP="00EE294E"/>
        </w:tc>
        <w:tc>
          <w:tcPr>
            <w:tcW w:w="3117" w:type="dxa"/>
          </w:tcPr>
          <w:p w:rsidR="009E7EAE" w:rsidRDefault="009E7EAE" w:rsidP="009E7EAE">
            <w:r>
              <w:t>OCC has ‘</w:t>
            </w:r>
            <w:hyperlink r:id="rId15" w:history="1">
              <w:r>
                <w:rPr>
                  <w:rStyle w:val="Hyperlink"/>
                </w:rPr>
                <w:t>proposed</w:t>
              </w:r>
            </w:hyperlink>
            <w:r>
              <w:t xml:space="preserve"> to replace our current annual funding for 47 community daytime support services [</w:t>
            </w:r>
            <w:r>
              <w:rPr>
                <w:b/>
              </w:rPr>
              <w:t xml:space="preserve">including the </w:t>
            </w:r>
            <w:proofErr w:type="spellStart"/>
            <w:r>
              <w:rPr>
                <w:b/>
              </w:rPr>
              <w:t>Berinsfield</w:t>
            </w:r>
            <w:proofErr w:type="spellEnd"/>
            <w:r>
              <w:rPr>
                <w:b/>
              </w:rPr>
              <w:t xml:space="preserve"> Day Centre</w:t>
            </w:r>
            <w:r>
              <w:t xml:space="preserve">] of £992,000 a year, with grant pots </w:t>
            </w:r>
            <w:proofErr w:type="spellStart"/>
            <w:r>
              <w:t>totalling</w:t>
            </w:r>
            <w:proofErr w:type="spellEnd"/>
            <w:r>
              <w:t xml:space="preserve"> £250,000 a year, which services could bid for under two categories. </w:t>
            </w:r>
          </w:p>
          <w:p w:rsidR="009E7EAE" w:rsidRDefault="009E7EAE" w:rsidP="009E7EAE"/>
          <w:p w:rsidR="009E7EAE" w:rsidRDefault="009E7EAE" w:rsidP="009E7EAE">
            <w:r>
              <w:t>The Sustainability Fund would provide grants to enable the ongoing delivery of daytime support services in areas of high need. The Innovation Fund would provide one-off grant funding to establish self-sustaining projects to fill gaps in services.’</w:t>
            </w:r>
          </w:p>
          <w:p w:rsidR="00707265" w:rsidRPr="009C6680" w:rsidRDefault="00707265" w:rsidP="002A6F72"/>
        </w:tc>
        <w:tc>
          <w:tcPr>
            <w:tcW w:w="3117" w:type="dxa"/>
          </w:tcPr>
          <w:p w:rsidR="00EE294E" w:rsidRDefault="00EE294E" w:rsidP="002A6F72">
            <w:r>
              <w:t xml:space="preserve">Bus services: 97 to </w:t>
            </w:r>
            <w:proofErr w:type="spellStart"/>
            <w:r>
              <w:t>Didcot</w:t>
            </w:r>
            <w:proofErr w:type="spellEnd"/>
            <w:r>
              <w:t xml:space="preserve"> and Wallingford had subsidies cut but is still operated by Thames Travel. </w:t>
            </w:r>
          </w:p>
          <w:p w:rsidR="00EE294E" w:rsidRDefault="00EE294E" w:rsidP="002A6F72"/>
          <w:p w:rsidR="00EE294E" w:rsidRDefault="00EE294E" w:rsidP="002A6F72">
            <w:r>
              <w:t xml:space="preserve">T2 service to Templars Square in Cowley. </w:t>
            </w:r>
          </w:p>
          <w:p w:rsidR="00EE294E" w:rsidRDefault="00EE294E" w:rsidP="002A6F72"/>
          <w:p w:rsidR="00EE294E" w:rsidRDefault="00EE294E" w:rsidP="002A6F72">
            <w:r w:rsidRPr="00834F1D">
              <w:t xml:space="preserve">Timetable changes to the 114 service, which picks up passengers in </w:t>
            </w:r>
            <w:proofErr w:type="spellStart"/>
            <w:r w:rsidRPr="00834F1D">
              <w:t>Berinsfield</w:t>
            </w:r>
            <w:proofErr w:type="spellEnd"/>
            <w:r w:rsidRPr="00834F1D">
              <w:t>, Wallingford and Abingdon.</w:t>
            </w:r>
            <w:r>
              <w:t xml:space="preserve"> </w:t>
            </w:r>
          </w:p>
          <w:p w:rsidR="00EE294E" w:rsidRDefault="00EE294E" w:rsidP="002A6F72"/>
          <w:p w:rsidR="00EE294E" w:rsidRDefault="00EE294E" w:rsidP="002A6F72">
            <w:r>
              <w:t>There are other regular buses to Oxford and Reading, X39, X40 on the A4074 operated by Stagecoach.</w:t>
            </w:r>
          </w:p>
          <w:p w:rsidR="00EE294E" w:rsidRDefault="00EE294E" w:rsidP="002A6F72"/>
          <w:p w:rsidR="00707265" w:rsidRPr="009C6680" w:rsidRDefault="00EE294E" w:rsidP="002A6F72">
            <w:r>
              <w:t>Work to construct an A4074</w:t>
            </w:r>
            <w:r w:rsidRPr="00834F1D">
              <w:t xml:space="preserve"> crossing is due to start Easter 2017.</w:t>
            </w:r>
          </w:p>
        </w:tc>
      </w:tr>
    </w:tbl>
    <w:p w:rsidR="00707265" w:rsidRDefault="00707265" w:rsidP="00707265"/>
    <w:p w:rsidR="00707265" w:rsidRPr="00B420D2" w:rsidRDefault="00707265" w:rsidP="00707265"/>
    <w:p w:rsidR="00707265" w:rsidRPr="005248DE" w:rsidRDefault="0070726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bookmarkStart w:id="3" w:name="_Toc470072675"/>
      <w:r w:rsidRPr="005248DE">
        <w:rPr>
          <w:rFonts w:asciiTheme="majorHAnsi" w:hAnsiTheme="majorHAnsi" w:cstheme="majorBidi"/>
          <w:b/>
          <w:color w:val="000000" w:themeColor="text1"/>
          <w:sz w:val="28"/>
          <w:szCs w:val="28"/>
        </w:rPr>
        <w:lastRenderedPageBreak/>
        <w:t>Distance to services</w:t>
      </w:r>
      <w:bookmarkEnd w:id="3"/>
    </w:p>
    <w:p w:rsidR="00707265" w:rsidRDefault="00707265" w:rsidP="00707265">
      <w:pPr>
        <w:pStyle w:val="ListParagraph"/>
        <w:keepNext/>
        <w:keepLines/>
        <w:spacing w:before="120" w:after="120"/>
        <w:outlineLvl w:val="1"/>
        <w:rPr>
          <w:rFonts w:asciiTheme="majorHAnsi" w:hAnsiTheme="majorHAnsi" w:cstheme="majorBidi"/>
          <w:b/>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r w:rsidRPr="00A11B69">
        <w:rPr>
          <w:noProof/>
        </w:rPr>
        <w:drawing>
          <wp:anchor distT="0" distB="0" distL="114300" distR="114300" simplePos="0" relativeHeight="251661312" behindDoc="1" locked="0" layoutInCell="1" allowOverlap="1" wp14:anchorId="490F997C" wp14:editId="767FF81F">
            <wp:simplePos x="0" y="0"/>
            <wp:positionH relativeFrom="margin">
              <wp:align>left</wp:align>
            </wp:positionH>
            <wp:positionV relativeFrom="paragraph">
              <wp:posOffset>24130</wp:posOffset>
            </wp:positionV>
            <wp:extent cx="4495800" cy="1038225"/>
            <wp:effectExtent l="19050" t="19050" r="19050" b="28575"/>
            <wp:wrapTight wrapText="bothSides">
              <wp:wrapPolygon edited="0">
                <wp:start x="-92" y="-396"/>
                <wp:lineTo x="-92" y="21798"/>
                <wp:lineTo x="21600" y="21798"/>
                <wp:lineTo x="21600" y="-396"/>
                <wp:lineTo x="-92" y="-396"/>
              </wp:wrapPolygon>
            </wp:wrapTight>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10382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rPr>
          <w:lang w:val="en-GB"/>
        </w:rPr>
      </w:pPr>
    </w:p>
    <w:p w:rsidR="00707265" w:rsidRDefault="00707265" w:rsidP="00707265">
      <w:pPr>
        <w:rPr>
          <w:rFonts w:asciiTheme="majorHAnsi" w:eastAsiaTheme="majorEastAsia" w:hAnsiTheme="majorHAnsi" w:cstheme="majorBidi"/>
          <w:color w:val="000000" w:themeColor="text1"/>
          <w:sz w:val="24"/>
          <w:szCs w:val="24"/>
        </w:rPr>
      </w:pPr>
      <w:r w:rsidRPr="00A11B69">
        <w:rPr>
          <w:noProof/>
        </w:rPr>
        <w:drawing>
          <wp:inline distT="0" distB="0" distL="0" distR="0" wp14:anchorId="265EA171" wp14:editId="17644059">
            <wp:extent cx="5943600" cy="3596991"/>
            <wp:effectExtent l="19050" t="19050" r="19050" b="2286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96991"/>
                    </a:xfrm>
                    <a:prstGeom prst="rect">
                      <a:avLst/>
                    </a:prstGeom>
                    <a:noFill/>
                    <a:ln>
                      <a:solidFill>
                        <a:sysClr val="windowText" lastClr="000000"/>
                      </a:solidFill>
                    </a:ln>
                  </pic:spPr>
                </pic:pic>
              </a:graphicData>
            </a:graphic>
          </wp:inline>
        </w:drawing>
      </w:r>
    </w:p>
    <w:p w:rsidR="00707265" w:rsidRPr="00DA57AF" w:rsidRDefault="00707265" w:rsidP="00707265">
      <w:pPr>
        <w:rPr>
          <w:b/>
          <w:lang w:val="en-GB"/>
        </w:rPr>
      </w:pPr>
      <w:r w:rsidRPr="00DA57AF">
        <w:rPr>
          <w:b/>
          <w:lang w:val="en-GB"/>
        </w:rPr>
        <w:t>SOURCE - Road distance to key services (km) in 2014 - IMD 2015 Barriers to Housing and Services Domain</w:t>
      </w:r>
    </w:p>
    <w:p w:rsidR="00707265" w:rsidRDefault="00707265" w:rsidP="00707265">
      <w:pPr>
        <w:rPr>
          <w:rFonts w:asciiTheme="majorHAnsi" w:eastAsiaTheme="majorEastAsia" w:hAnsiTheme="majorHAnsi" w:cstheme="majorBidi"/>
          <w:color w:val="000000" w:themeColor="text1"/>
          <w:sz w:val="24"/>
          <w:szCs w:val="24"/>
        </w:rPr>
      </w:pPr>
    </w:p>
    <w:p w:rsidR="00707265" w:rsidRDefault="00707265" w:rsidP="00707265">
      <w:pPr>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Pr="00B420D2" w:rsidRDefault="00707265" w:rsidP="00707265">
      <w:pPr>
        <w:keepNext/>
        <w:keepLines/>
        <w:spacing w:before="120" w:after="120"/>
        <w:outlineLvl w:val="1"/>
        <w:rPr>
          <w:rFonts w:asciiTheme="majorHAnsi" w:eastAsiaTheme="majorEastAsia" w:hAnsiTheme="majorHAnsi" w:cstheme="majorBidi"/>
          <w:color w:val="000000" w:themeColor="text1"/>
          <w:sz w:val="24"/>
          <w:szCs w:val="24"/>
        </w:rPr>
      </w:pPr>
    </w:p>
    <w:p w:rsidR="00707265" w:rsidRPr="00B420D2" w:rsidRDefault="00707265" w:rsidP="00707265"/>
    <w:p w:rsidR="00494045" w:rsidRDefault="0049404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sectPr w:rsidR="00494045">
          <w:footerReference w:type="default" r:id="rId18"/>
          <w:pgSz w:w="12240" w:h="15840"/>
          <w:pgMar w:top="1440" w:right="1440" w:bottom="1440" w:left="1440" w:header="708" w:footer="708" w:gutter="0"/>
          <w:cols w:space="708"/>
          <w:docGrid w:linePitch="360"/>
        </w:sectPr>
      </w:pPr>
      <w:bookmarkStart w:id="4" w:name="_Toc470072676"/>
    </w:p>
    <w:p w:rsidR="00707265" w:rsidRDefault="00707265" w:rsidP="00707265">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5248DE">
        <w:rPr>
          <w:rFonts w:asciiTheme="majorHAnsi" w:hAnsiTheme="majorHAnsi" w:cstheme="majorBidi"/>
          <w:b/>
          <w:color w:val="000000" w:themeColor="text1"/>
          <w:sz w:val="28"/>
          <w:szCs w:val="28"/>
        </w:rPr>
        <w:lastRenderedPageBreak/>
        <w:t>Community assets</w:t>
      </w:r>
      <w:bookmarkEnd w:id="4"/>
    </w:p>
    <w:p w:rsidR="00EE294E" w:rsidRDefault="00EE294E" w:rsidP="00EE294E"/>
    <w:tbl>
      <w:tblPr>
        <w:tblStyle w:val="TableGrid"/>
        <w:tblW w:w="0" w:type="auto"/>
        <w:tblLook w:val="04A0" w:firstRow="1" w:lastRow="0" w:firstColumn="1" w:lastColumn="0" w:noHBand="0" w:noVBand="1"/>
      </w:tblPr>
      <w:tblGrid>
        <w:gridCol w:w="5269"/>
        <w:gridCol w:w="7617"/>
      </w:tblGrid>
      <w:tr w:rsidR="00EE294E" w:rsidRPr="004340E4" w:rsidTr="00EE294E">
        <w:trPr>
          <w:trHeight w:val="268"/>
        </w:trPr>
        <w:tc>
          <w:tcPr>
            <w:tcW w:w="5269" w:type="dxa"/>
          </w:tcPr>
          <w:p w:rsidR="00EE294E" w:rsidRPr="004340E4" w:rsidRDefault="00EE294E" w:rsidP="00D30486">
            <w:pPr>
              <w:rPr>
                <w:b/>
              </w:rPr>
            </w:pPr>
            <w:r w:rsidRPr="004340E4">
              <w:rPr>
                <w:b/>
              </w:rPr>
              <w:t>Name</w:t>
            </w:r>
          </w:p>
        </w:tc>
        <w:tc>
          <w:tcPr>
            <w:tcW w:w="7617" w:type="dxa"/>
          </w:tcPr>
          <w:p w:rsidR="00EE294E" w:rsidRPr="004340E4" w:rsidRDefault="00EE294E" w:rsidP="00D30486">
            <w:pPr>
              <w:rPr>
                <w:b/>
              </w:rPr>
            </w:pPr>
            <w:r w:rsidRPr="004340E4">
              <w:rPr>
                <w:b/>
              </w:rPr>
              <w:t>Details</w:t>
            </w:r>
          </w:p>
        </w:tc>
      </w:tr>
      <w:tr w:rsidR="00EE294E" w:rsidTr="00EE294E">
        <w:trPr>
          <w:trHeight w:val="805"/>
        </w:trPr>
        <w:tc>
          <w:tcPr>
            <w:tcW w:w="5269" w:type="dxa"/>
          </w:tcPr>
          <w:p w:rsidR="00EE294E" w:rsidRDefault="00EE294E" w:rsidP="00D30486">
            <w:r w:rsidRPr="00F46C37">
              <w:t>Community Centre</w:t>
            </w:r>
          </w:p>
        </w:tc>
        <w:tc>
          <w:tcPr>
            <w:tcW w:w="7617" w:type="dxa"/>
          </w:tcPr>
          <w:p w:rsidR="00EE294E" w:rsidRDefault="00EE294E" w:rsidP="00D30486">
            <w:pPr>
              <w:contextualSpacing/>
            </w:pPr>
            <w:r>
              <w:t>Hall used for community activities (lunch club, family night, karaoke, meat raffle) and available for hire.</w:t>
            </w:r>
          </w:p>
          <w:p w:rsidR="00EE294E" w:rsidRDefault="00EE294E" w:rsidP="00D30486"/>
        </w:tc>
      </w:tr>
      <w:tr w:rsidR="00EE294E" w:rsidTr="00EE294E">
        <w:trPr>
          <w:trHeight w:val="787"/>
        </w:trPr>
        <w:tc>
          <w:tcPr>
            <w:tcW w:w="5269" w:type="dxa"/>
          </w:tcPr>
          <w:p w:rsidR="00EE294E" w:rsidRDefault="00EE294E" w:rsidP="00D30486">
            <w:r>
              <w:t>Pre-school</w:t>
            </w:r>
          </w:p>
        </w:tc>
        <w:tc>
          <w:tcPr>
            <w:tcW w:w="7617" w:type="dxa"/>
          </w:tcPr>
          <w:p w:rsidR="00EE294E" w:rsidRDefault="00EE294E" w:rsidP="00D30486">
            <w:r>
              <w:t>An independent pre-school</w:t>
            </w:r>
            <w:r w:rsidRPr="00F01793">
              <w:t xml:space="preserve"> in a </w:t>
            </w:r>
            <w:proofErr w:type="gramStart"/>
            <w:r w:rsidRPr="00F01793">
              <w:t>purpose built</w:t>
            </w:r>
            <w:proofErr w:type="gramEnd"/>
            <w:r w:rsidRPr="00F01793">
              <w:t xml:space="preserve"> building situated between Abbey Woods Academy school and a war memorial</w:t>
            </w:r>
            <w:r>
              <w:t>.</w:t>
            </w:r>
            <w:r w:rsidRPr="00642E4B">
              <w:t xml:space="preserve"> </w:t>
            </w:r>
            <w:r>
              <w:t>C</w:t>
            </w:r>
            <w:r w:rsidRPr="00642E4B">
              <w:t>hildren 2-4 years old.</w:t>
            </w:r>
          </w:p>
        </w:tc>
      </w:tr>
      <w:tr w:rsidR="00EE294E" w:rsidTr="00EE294E">
        <w:trPr>
          <w:trHeight w:val="2978"/>
        </w:trPr>
        <w:tc>
          <w:tcPr>
            <w:tcW w:w="5269" w:type="dxa"/>
          </w:tcPr>
          <w:p w:rsidR="00EE294E" w:rsidRDefault="00EE294E" w:rsidP="00D30486">
            <w:proofErr w:type="spellStart"/>
            <w:r>
              <w:t>Berinsfield</w:t>
            </w:r>
            <w:proofErr w:type="spellEnd"/>
            <w:r>
              <w:t xml:space="preserve"> Community Primary School</w:t>
            </w:r>
          </w:p>
        </w:tc>
        <w:tc>
          <w:tcPr>
            <w:tcW w:w="7617" w:type="dxa"/>
          </w:tcPr>
          <w:p w:rsidR="00EE294E" w:rsidRDefault="00EE294E" w:rsidP="00D30486">
            <w:r>
              <w:t xml:space="preserve">265 pupils, larger than average primary. </w:t>
            </w:r>
          </w:p>
          <w:p w:rsidR="00EE294E" w:rsidRDefault="00EE294E" w:rsidP="00D30486"/>
          <w:p w:rsidR="00EE294E" w:rsidRDefault="00EE294E" w:rsidP="00D30486">
            <w:r w:rsidRPr="00376577">
              <w:t xml:space="preserve">There are a few from a variety of minority ethnic backgrounds and some are at the early stage of English language acquisition. The proportion of pupils with learning difficulties and/or disabilities is well above average. </w:t>
            </w:r>
          </w:p>
          <w:p w:rsidR="00EE294E" w:rsidRDefault="00EE294E" w:rsidP="00D30486"/>
          <w:p w:rsidR="00EE294E" w:rsidRDefault="00EE294E" w:rsidP="00D30486">
            <w:r w:rsidRPr="00376577">
              <w:t xml:space="preserve">In some classes over a half of the pupils have been identified as having learning difficulties and/or disabilities. The school has a designated unit for up to 30 pupils with moderate learning difficulties. The facility is used by up to 40 per cent of the school as and when additional support is required. </w:t>
            </w:r>
          </w:p>
          <w:p w:rsidR="00EE294E" w:rsidRDefault="00EE294E" w:rsidP="00D30486"/>
          <w:p w:rsidR="00EE294E" w:rsidRDefault="00EE294E" w:rsidP="00D30486">
            <w:r w:rsidRPr="00376577">
              <w:t>The proportion of pupils eligible for free school meals is above average. In the Early Years Foundation Stage (EYFS) there are 23 children in the Nursery and 27 in the Reception cla</w:t>
            </w:r>
            <w:r>
              <w:t>s</w:t>
            </w:r>
            <w:r w:rsidRPr="00376577">
              <w:t>s.</w:t>
            </w:r>
          </w:p>
          <w:p w:rsidR="00EE294E" w:rsidRDefault="00EE294E" w:rsidP="00D30486"/>
        </w:tc>
      </w:tr>
      <w:tr w:rsidR="00EE294E" w:rsidTr="00EE294E">
        <w:trPr>
          <w:trHeight w:val="268"/>
        </w:trPr>
        <w:tc>
          <w:tcPr>
            <w:tcW w:w="5269" w:type="dxa"/>
          </w:tcPr>
          <w:p w:rsidR="00EE294E" w:rsidRDefault="00EE294E" w:rsidP="00D30486">
            <w:r w:rsidRPr="00DC6D6E">
              <w:t xml:space="preserve">The </w:t>
            </w:r>
            <w:proofErr w:type="spellStart"/>
            <w:r>
              <w:t>Berin</w:t>
            </w:r>
            <w:proofErr w:type="spellEnd"/>
            <w:r>
              <w:t xml:space="preserve"> Centre</w:t>
            </w:r>
          </w:p>
          <w:p w:rsidR="00EE294E" w:rsidRDefault="00EE294E" w:rsidP="00D30486"/>
        </w:tc>
        <w:tc>
          <w:tcPr>
            <w:tcW w:w="7617" w:type="dxa"/>
          </w:tcPr>
          <w:p w:rsidR="00EE294E" w:rsidRDefault="00EE294E" w:rsidP="00D30486">
            <w:r>
              <w:t>Building in need of updating.</w:t>
            </w:r>
          </w:p>
        </w:tc>
      </w:tr>
      <w:tr w:rsidR="00EE294E" w:rsidTr="00EE294E">
        <w:trPr>
          <w:trHeight w:val="2415"/>
        </w:trPr>
        <w:tc>
          <w:tcPr>
            <w:tcW w:w="5269" w:type="dxa"/>
          </w:tcPr>
          <w:p w:rsidR="00EE294E" w:rsidRDefault="00EE294E" w:rsidP="00D30486">
            <w:r w:rsidRPr="00D66BA3">
              <w:lastRenderedPageBreak/>
              <w:t>Abbey Woods Academy</w:t>
            </w:r>
          </w:p>
        </w:tc>
        <w:tc>
          <w:tcPr>
            <w:tcW w:w="7617" w:type="dxa"/>
          </w:tcPr>
          <w:p w:rsidR="00EE294E" w:rsidRDefault="00EE294E" w:rsidP="00D30486">
            <w:pPr>
              <w:contextualSpacing/>
            </w:pPr>
            <w:r>
              <w:t xml:space="preserve">Part of </w:t>
            </w:r>
            <w:proofErr w:type="spellStart"/>
            <w:r w:rsidRPr="003D26DE">
              <w:t>CfBT</w:t>
            </w:r>
            <w:proofErr w:type="spellEnd"/>
            <w:r w:rsidRPr="003D26DE">
              <w:t xml:space="preserve"> Schools Trust</w:t>
            </w:r>
            <w:r>
              <w:t xml:space="preserve"> which</w:t>
            </w:r>
            <w:r w:rsidRPr="003D26DE">
              <w:t xml:space="preserve"> is a multi-academy trust of 11 primary and five secondary academies and free schools. </w:t>
            </w:r>
          </w:p>
          <w:p w:rsidR="00EE294E" w:rsidRDefault="00EE294E" w:rsidP="00D30486">
            <w:pPr>
              <w:contextualSpacing/>
            </w:pPr>
          </w:p>
          <w:p w:rsidR="00EE294E" w:rsidRDefault="00EE294E" w:rsidP="00D30486">
            <w:pPr>
              <w:contextualSpacing/>
            </w:pPr>
            <w:r>
              <w:t xml:space="preserve">Co-educational school for children aged 4+ to 11. The Academy is currently housed in a series of ageing buildings on a cramped site, with limited provision for staff to park their cars. </w:t>
            </w:r>
          </w:p>
          <w:p w:rsidR="00EE294E" w:rsidRDefault="00EE294E" w:rsidP="00D30486">
            <w:pPr>
              <w:contextualSpacing/>
            </w:pPr>
          </w:p>
          <w:p w:rsidR="00EE294E" w:rsidRDefault="00EE294E" w:rsidP="00D30486">
            <w:pPr>
              <w:contextualSpacing/>
            </w:pPr>
            <w:r>
              <w:t>Abbey Woods Academy is not currently operating at full capacity (there are currently spare places) and some children travel outside the village to go to school.</w:t>
            </w:r>
          </w:p>
          <w:p w:rsidR="00EE294E" w:rsidRDefault="00EE294E" w:rsidP="00D30486">
            <w:pPr>
              <w:contextualSpacing/>
            </w:pPr>
          </w:p>
        </w:tc>
      </w:tr>
      <w:tr w:rsidR="00EE294E" w:rsidTr="00EE294E">
        <w:trPr>
          <w:trHeight w:val="1073"/>
        </w:trPr>
        <w:tc>
          <w:tcPr>
            <w:tcW w:w="5269" w:type="dxa"/>
          </w:tcPr>
          <w:p w:rsidR="00EE294E" w:rsidRDefault="00EE294E" w:rsidP="00D30486">
            <w:r w:rsidRPr="00DC6D6E">
              <w:t xml:space="preserve">The </w:t>
            </w:r>
            <w:r>
              <w:t>P</w:t>
            </w:r>
            <w:r w:rsidRPr="00DC6D6E">
              <w:t>avilion</w:t>
            </w:r>
          </w:p>
        </w:tc>
        <w:tc>
          <w:tcPr>
            <w:tcW w:w="7617" w:type="dxa"/>
          </w:tcPr>
          <w:p w:rsidR="00EE294E" w:rsidRDefault="00EE294E" w:rsidP="00D30486">
            <w:r w:rsidRPr="00D66BA3">
              <w:rPr>
                <w:color w:val="000000" w:themeColor="text1"/>
              </w:rPr>
              <w:t>The Pavilion is available for hire during the day time and some evenings</w:t>
            </w:r>
            <w:r>
              <w:rPr>
                <w:color w:val="000000" w:themeColor="text1"/>
              </w:rPr>
              <w:t>. It is</w:t>
            </w:r>
            <w:r w:rsidRPr="00D66BA3">
              <w:rPr>
                <w:color w:val="000000" w:themeColor="text1"/>
              </w:rPr>
              <w:t xml:space="preserve"> well used by the footba</w:t>
            </w:r>
            <w:r>
              <w:rPr>
                <w:color w:val="000000" w:themeColor="text1"/>
              </w:rPr>
              <w:t xml:space="preserve">ll clubs based in the village. It has a </w:t>
            </w:r>
            <w:r>
              <w:t>meeting room, suitable for about 20 people, kitchen and changing rooms</w:t>
            </w:r>
            <w:r>
              <w:rPr>
                <w:color w:val="000000" w:themeColor="text1"/>
              </w:rPr>
              <w:t>.</w:t>
            </w:r>
          </w:p>
        </w:tc>
      </w:tr>
      <w:tr w:rsidR="00EE294E" w:rsidTr="00EE294E">
        <w:trPr>
          <w:trHeight w:val="268"/>
        </w:trPr>
        <w:tc>
          <w:tcPr>
            <w:tcW w:w="5269" w:type="dxa"/>
          </w:tcPr>
          <w:p w:rsidR="00EE294E" w:rsidRDefault="00EE294E" w:rsidP="00D30486">
            <w:proofErr w:type="spellStart"/>
            <w:r>
              <w:t>Berinsfield</w:t>
            </w:r>
            <w:proofErr w:type="spellEnd"/>
            <w:r>
              <w:t xml:space="preserve"> Scout Hut</w:t>
            </w:r>
          </w:p>
        </w:tc>
        <w:tc>
          <w:tcPr>
            <w:tcW w:w="7617" w:type="dxa"/>
          </w:tcPr>
          <w:p w:rsidR="00EE294E" w:rsidRDefault="00EE294E" w:rsidP="00D30486">
            <w:r>
              <w:t>Fane Drive</w:t>
            </w:r>
          </w:p>
        </w:tc>
      </w:tr>
      <w:tr w:rsidR="00EE294E" w:rsidTr="00EE294E">
        <w:trPr>
          <w:trHeight w:val="805"/>
        </w:trPr>
        <w:tc>
          <w:tcPr>
            <w:tcW w:w="5269" w:type="dxa"/>
          </w:tcPr>
          <w:p w:rsidR="00EE294E" w:rsidRDefault="00EE294E" w:rsidP="00D30486">
            <w:r>
              <w:t>Oxford City Indoor Arena</w:t>
            </w:r>
          </w:p>
        </w:tc>
        <w:tc>
          <w:tcPr>
            <w:tcW w:w="7617" w:type="dxa"/>
          </w:tcPr>
          <w:p w:rsidR="00EE294E" w:rsidRDefault="00EE294E" w:rsidP="00D30486">
            <w:r>
              <w:t xml:space="preserve">Two sports halls which can accommodate </w:t>
            </w:r>
            <w:proofErr w:type="gramStart"/>
            <w:r>
              <w:t>a number of</w:t>
            </w:r>
            <w:proofErr w:type="gramEnd"/>
            <w:r>
              <w:t xml:space="preserve"> sports including futsal, netball, basketball, volleyball and fencing. </w:t>
            </w:r>
          </w:p>
        </w:tc>
      </w:tr>
      <w:tr w:rsidR="00EE294E" w:rsidTr="00EE294E">
        <w:trPr>
          <w:trHeight w:val="519"/>
        </w:trPr>
        <w:tc>
          <w:tcPr>
            <w:tcW w:w="5269" w:type="dxa"/>
          </w:tcPr>
          <w:p w:rsidR="00EE294E" w:rsidRDefault="00EE294E" w:rsidP="00D30486">
            <w:r w:rsidRPr="00DC6D6E">
              <w:t>Community library</w:t>
            </w:r>
          </w:p>
        </w:tc>
        <w:tc>
          <w:tcPr>
            <w:tcW w:w="7617" w:type="dxa"/>
          </w:tcPr>
          <w:p w:rsidR="00EE294E" w:rsidRDefault="00EE294E" w:rsidP="00D30486">
            <w:r>
              <w:t xml:space="preserve">Building </w:t>
            </w:r>
            <w:r w:rsidRPr="000369A3">
              <w:t>in need of updating</w:t>
            </w:r>
            <w:r>
              <w:t xml:space="preserve">. Books, audio, free </w:t>
            </w:r>
            <w:proofErr w:type="spellStart"/>
            <w:r>
              <w:t>wifi</w:t>
            </w:r>
            <w:proofErr w:type="spellEnd"/>
            <w:r>
              <w:t>, computers and internet.</w:t>
            </w:r>
          </w:p>
        </w:tc>
      </w:tr>
      <w:tr w:rsidR="00EE294E" w:rsidTr="00EE294E">
        <w:trPr>
          <w:trHeight w:val="1073"/>
        </w:trPr>
        <w:tc>
          <w:tcPr>
            <w:tcW w:w="5269" w:type="dxa"/>
          </w:tcPr>
          <w:p w:rsidR="00EE294E" w:rsidRDefault="00EE294E" w:rsidP="00D30486">
            <w:r w:rsidRPr="00DC6D6E">
              <w:t>Abbey Sports Centre</w:t>
            </w:r>
          </w:p>
        </w:tc>
        <w:tc>
          <w:tcPr>
            <w:tcW w:w="7617" w:type="dxa"/>
          </w:tcPr>
          <w:p w:rsidR="00EE294E" w:rsidRDefault="00EE294E" w:rsidP="00D30486">
            <w:r>
              <w:t xml:space="preserve">Building </w:t>
            </w:r>
            <w:r w:rsidRPr="000369A3">
              <w:t>in need of updating</w:t>
            </w:r>
            <w:r>
              <w:t xml:space="preserve">. </w:t>
            </w:r>
            <w:r w:rsidRPr="00D61ABF">
              <w:t xml:space="preserve">The facilities include a </w:t>
            </w:r>
            <w:proofErr w:type="gramStart"/>
            <w:r w:rsidRPr="00D61ABF">
              <w:t>35 station</w:t>
            </w:r>
            <w:proofErr w:type="gramEnd"/>
            <w:r w:rsidRPr="00D61ABF">
              <w:t xml:space="preserve"> gym, swimming pool, wide range of classes, 4 court badminton hall, children’s swimming lessons, archery and 5 aside football. </w:t>
            </w:r>
          </w:p>
        </w:tc>
      </w:tr>
      <w:tr w:rsidR="00EE294E" w:rsidTr="00EE294E">
        <w:trPr>
          <w:trHeight w:val="1073"/>
        </w:trPr>
        <w:tc>
          <w:tcPr>
            <w:tcW w:w="5269" w:type="dxa"/>
          </w:tcPr>
          <w:p w:rsidR="00EE294E" w:rsidRDefault="00EE294E" w:rsidP="00D30486">
            <w:r w:rsidRPr="00DC6D6E">
              <w:t>The Health Centre</w:t>
            </w:r>
          </w:p>
        </w:tc>
        <w:tc>
          <w:tcPr>
            <w:tcW w:w="7617" w:type="dxa"/>
          </w:tcPr>
          <w:p w:rsidR="00EE294E" w:rsidRDefault="00EE294E" w:rsidP="00D30486">
            <w:pPr>
              <w:rPr>
                <w:rFonts w:cstheme="minorHAnsi"/>
              </w:rPr>
            </w:pPr>
          </w:p>
          <w:p w:rsidR="00EE294E" w:rsidRDefault="00EE294E" w:rsidP="00D30486">
            <w:r>
              <w:rPr>
                <w:rFonts w:cstheme="minorHAnsi"/>
              </w:rPr>
              <w:t>Has indicated that it can cope with modest increase in population. Will need to be improved for significant population increase.</w:t>
            </w:r>
          </w:p>
        </w:tc>
      </w:tr>
      <w:tr w:rsidR="00EE294E" w:rsidTr="00EE294E">
        <w:trPr>
          <w:trHeight w:val="268"/>
        </w:trPr>
        <w:tc>
          <w:tcPr>
            <w:tcW w:w="5269" w:type="dxa"/>
          </w:tcPr>
          <w:p w:rsidR="00EE294E" w:rsidRDefault="00EE294E" w:rsidP="00D30486">
            <w:r w:rsidRPr="00DC6D6E">
              <w:t>The pub – ‘Village Inn’</w:t>
            </w:r>
          </w:p>
        </w:tc>
        <w:tc>
          <w:tcPr>
            <w:tcW w:w="7617" w:type="dxa"/>
          </w:tcPr>
          <w:p w:rsidR="00EE294E" w:rsidRDefault="00EE294E" w:rsidP="00D30486"/>
        </w:tc>
      </w:tr>
      <w:tr w:rsidR="00EE294E" w:rsidTr="00EE294E">
        <w:trPr>
          <w:trHeight w:val="536"/>
        </w:trPr>
        <w:tc>
          <w:tcPr>
            <w:tcW w:w="5269" w:type="dxa"/>
          </w:tcPr>
          <w:p w:rsidR="00EE294E" w:rsidRDefault="00EE294E" w:rsidP="00D30486">
            <w:r>
              <w:t>Dorchester House Business Centre</w:t>
            </w:r>
          </w:p>
          <w:p w:rsidR="00EE294E" w:rsidRDefault="00EE294E" w:rsidP="00D30486"/>
        </w:tc>
        <w:tc>
          <w:tcPr>
            <w:tcW w:w="7617" w:type="dxa"/>
          </w:tcPr>
          <w:p w:rsidR="00EE294E" w:rsidRDefault="00EE294E" w:rsidP="00D30486">
            <w:r>
              <w:t>Supports community groups</w:t>
            </w:r>
          </w:p>
        </w:tc>
      </w:tr>
      <w:tr w:rsidR="00EE294E" w:rsidTr="00EE294E">
        <w:trPr>
          <w:trHeight w:val="536"/>
        </w:trPr>
        <w:tc>
          <w:tcPr>
            <w:tcW w:w="5269" w:type="dxa"/>
          </w:tcPr>
          <w:p w:rsidR="00EE294E" w:rsidRDefault="00EE294E" w:rsidP="00D30486">
            <w:proofErr w:type="spellStart"/>
            <w:r w:rsidRPr="009C114B">
              <w:t>Berinsfield</w:t>
            </w:r>
            <w:proofErr w:type="spellEnd"/>
            <w:r w:rsidRPr="009C114B">
              <w:t xml:space="preserve"> Information &amp; Volunteer Centre </w:t>
            </w:r>
          </w:p>
        </w:tc>
        <w:tc>
          <w:tcPr>
            <w:tcW w:w="7617" w:type="dxa"/>
          </w:tcPr>
          <w:p w:rsidR="00EE294E" w:rsidRDefault="00EE294E" w:rsidP="00D30486"/>
        </w:tc>
      </w:tr>
      <w:tr w:rsidR="00EE294E" w:rsidTr="00EE294E">
        <w:trPr>
          <w:trHeight w:val="1341"/>
        </w:trPr>
        <w:tc>
          <w:tcPr>
            <w:tcW w:w="5269" w:type="dxa"/>
          </w:tcPr>
          <w:p w:rsidR="00EE294E" w:rsidRDefault="00EE294E" w:rsidP="00D30486">
            <w:r w:rsidRPr="00DC6D6E">
              <w:lastRenderedPageBreak/>
              <w:t xml:space="preserve">St Mary </w:t>
            </w:r>
            <w:r>
              <w:t xml:space="preserve">&amp; St </w:t>
            </w:r>
            <w:proofErr w:type="spellStart"/>
            <w:r>
              <w:t>Berin</w:t>
            </w:r>
            <w:proofErr w:type="spellEnd"/>
            <w:r w:rsidRPr="00DC6D6E">
              <w:t xml:space="preserve"> church and church hall</w:t>
            </w:r>
          </w:p>
        </w:tc>
        <w:tc>
          <w:tcPr>
            <w:tcW w:w="7617" w:type="dxa"/>
          </w:tcPr>
          <w:p w:rsidR="00EE294E" w:rsidRDefault="00EE294E" w:rsidP="00D30486">
            <w:r>
              <w:t xml:space="preserve">A </w:t>
            </w:r>
            <w:proofErr w:type="spellStart"/>
            <w:r>
              <w:t>modernisation</w:t>
            </w:r>
            <w:proofErr w:type="spellEnd"/>
            <w:r>
              <w:t xml:space="preserve"> project for the meeting hall is now underway, subject to funding constraints. The new structure could be of real benefit to the community where, currently, there is no village hall.</w:t>
            </w:r>
          </w:p>
          <w:p w:rsidR="00EE294E" w:rsidRDefault="00EE294E" w:rsidP="00D30486"/>
        </w:tc>
      </w:tr>
      <w:tr w:rsidR="00EE294E" w:rsidTr="00EE294E">
        <w:trPr>
          <w:trHeight w:val="250"/>
        </w:trPr>
        <w:tc>
          <w:tcPr>
            <w:tcW w:w="5269" w:type="dxa"/>
          </w:tcPr>
          <w:p w:rsidR="00EE294E" w:rsidRDefault="00EE294E" w:rsidP="00D30486">
            <w:r>
              <w:t>Adult Learning Centre</w:t>
            </w:r>
          </w:p>
          <w:p w:rsidR="00EE294E" w:rsidRDefault="00EE294E" w:rsidP="00D30486"/>
        </w:tc>
        <w:tc>
          <w:tcPr>
            <w:tcW w:w="7617" w:type="dxa"/>
          </w:tcPr>
          <w:p w:rsidR="00EE294E" w:rsidRDefault="00EE294E" w:rsidP="00D30486"/>
        </w:tc>
      </w:tr>
    </w:tbl>
    <w:p w:rsidR="00EE294E" w:rsidRDefault="00EE294E" w:rsidP="00EE294E">
      <w:pPr>
        <w:pStyle w:val="Heading2"/>
        <w:numPr>
          <w:ilvl w:val="0"/>
          <w:numId w:val="0"/>
        </w:numPr>
      </w:pPr>
    </w:p>
    <w:p w:rsidR="00EE294E" w:rsidRPr="00EE294E" w:rsidRDefault="00EE294E" w:rsidP="00EE294E">
      <w:pPr>
        <w:pStyle w:val="ListParagraph"/>
        <w:numPr>
          <w:ilvl w:val="0"/>
          <w:numId w:val="4"/>
        </w:numPr>
        <w:ind w:hanging="720"/>
        <w:rPr>
          <w:b/>
          <w:sz w:val="28"/>
          <w:szCs w:val="28"/>
        </w:rPr>
      </w:pPr>
      <w:r w:rsidRPr="00EE294E">
        <w:rPr>
          <w:b/>
          <w:sz w:val="28"/>
          <w:szCs w:val="28"/>
        </w:rPr>
        <w:t xml:space="preserve">Community </w:t>
      </w:r>
      <w:r w:rsidR="00CC66B5">
        <w:rPr>
          <w:b/>
          <w:sz w:val="28"/>
          <w:szCs w:val="28"/>
        </w:rPr>
        <w:t>a</w:t>
      </w:r>
      <w:bookmarkStart w:id="5" w:name="_GoBack"/>
      <w:bookmarkEnd w:id="5"/>
      <w:r w:rsidRPr="00EE294E">
        <w:rPr>
          <w:b/>
          <w:sz w:val="28"/>
          <w:szCs w:val="28"/>
        </w:rPr>
        <w:t>ctivity: overview</w:t>
      </w:r>
    </w:p>
    <w:p w:rsidR="00EE294E" w:rsidRDefault="00EE294E" w:rsidP="00EE294E">
      <w:proofErr w:type="spellStart"/>
      <w:r>
        <w:t>Berinsfield</w:t>
      </w:r>
      <w:proofErr w:type="spellEnd"/>
      <w:r>
        <w:t xml:space="preserve"> has a good range of facilities - primary school, sports </w:t>
      </w:r>
      <w:proofErr w:type="spellStart"/>
      <w:r>
        <w:t>centre</w:t>
      </w:r>
      <w:proofErr w:type="spellEnd"/>
      <w:r>
        <w:t xml:space="preserve">, library, children’s </w:t>
      </w:r>
      <w:proofErr w:type="spellStart"/>
      <w:r>
        <w:t>centre</w:t>
      </w:r>
      <w:proofErr w:type="spellEnd"/>
      <w:r>
        <w:t>. There is a strong sense of community, which is supported by a wide range of clubs and societies (including football, boxing, gymnastics, water sports, WI &amp; Scouts,) and the social facilities offered by the library and Abbey Sports Centre. There is a</w:t>
      </w:r>
      <w:r w:rsidRPr="006E6935">
        <w:t xml:space="preserve"> </w:t>
      </w:r>
      <w:r>
        <w:t xml:space="preserve">skateboard park. A bimonthly village magazine, 'Your Village Voice', and numerous community events all contribute to an informed and cohesive community. Due to the compact nature of the original village, all residents live within easy walking distance of the primary school, the health </w:t>
      </w:r>
      <w:proofErr w:type="spellStart"/>
      <w:r>
        <w:t>centre</w:t>
      </w:r>
      <w:proofErr w:type="spellEnd"/>
      <w:r>
        <w:t xml:space="preserve">, church, post office, and local retail outlets. </w:t>
      </w:r>
      <w:proofErr w:type="spellStart"/>
      <w:r>
        <w:t>Soha</w:t>
      </w:r>
      <w:proofErr w:type="spellEnd"/>
      <w:r>
        <w:t xml:space="preserve"> Housing has </w:t>
      </w:r>
      <w:proofErr w:type="gramStart"/>
      <w:r>
        <w:t>a large number of</w:t>
      </w:r>
      <w:proofErr w:type="gramEnd"/>
      <w:r>
        <w:t xml:space="preserve"> homes in </w:t>
      </w:r>
      <w:proofErr w:type="spellStart"/>
      <w:r>
        <w:t>Berinsfield</w:t>
      </w:r>
      <w:proofErr w:type="spellEnd"/>
      <w:r>
        <w:t>.</w:t>
      </w:r>
    </w:p>
    <w:p w:rsidR="00EE294E" w:rsidRPr="00EE294E" w:rsidRDefault="00EE294E" w:rsidP="00EE294E">
      <w:pPr>
        <w:rPr>
          <w:b/>
        </w:rPr>
      </w:pPr>
      <w:r>
        <w:t xml:space="preserve">The table lists a summary of some of the activity and services in </w:t>
      </w:r>
      <w:proofErr w:type="spellStart"/>
      <w:r>
        <w:t>Berinsfield</w:t>
      </w:r>
      <w:proofErr w:type="spellEnd"/>
      <w:r>
        <w:t>.</w:t>
      </w:r>
    </w:p>
    <w:tbl>
      <w:tblPr>
        <w:tblStyle w:val="TableGrid"/>
        <w:tblW w:w="12753" w:type="dxa"/>
        <w:tblLayout w:type="fixed"/>
        <w:tblLook w:val="04A0" w:firstRow="1" w:lastRow="0" w:firstColumn="1" w:lastColumn="0" w:noHBand="0" w:noVBand="1"/>
      </w:tblPr>
      <w:tblGrid>
        <w:gridCol w:w="1413"/>
        <w:gridCol w:w="2036"/>
        <w:gridCol w:w="2500"/>
        <w:gridCol w:w="6804"/>
      </w:tblGrid>
      <w:tr w:rsidR="00EE294E" w:rsidRPr="00EE294E" w:rsidTr="00EE294E">
        <w:trPr>
          <w:tblHeader/>
        </w:trPr>
        <w:tc>
          <w:tcPr>
            <w:tcW w:w="1413" w:type="dxa"/>
            <w:shd w:val="clear" w:color="auto" w:fill="D9D9D9" w:themeFill="background1" w:themeFillShade="D9"/>
          </w:tcPr>
          <w:p w:rsidR="00EE294E" w:rsidRPr="00EE294E" w:rsidRDefault="00EE294E" w:rsidP="00D30486">
            <w:pPr>
              <w:rPr>
                <w:b/>
              </w:rPr>
            </w:pPr>
            <w:r w:rsidRPr="00EE294E">
              <w:rPr>
                <w:b/>
              </w:rPr>
              <w:t>Theme</w:t>
            </w:r>
          </w:p>
        </w:tc>
        <w:tc>
          <w:tcPr>
            <w:tcW w:w="2036" w:type="dxa"/>
            <w:shd w:val="clear" w:color="auto" w:fill="D9D9D9" w:themeFill="background1" w:themeFillShade="D9"/>
          </w:tcPr>
          <w:p w:rsidR="00EE294E" w:rsidRPr="00EE294E" w:rsidRDefault="00EE294E" w:rsidP="00D30486">
            <w:pPr>
              <w:rPr>
                <w:b/>
              </w:rPr>
            </w:pPr>
            <w:r w:rsidRPr="00EE294E">
              <w:rPr>
                <w:b/>
              </w:rPr>
              <w:t>Group</w:t>
            </w:r>
          </w:p>
        </w:tc>
        <w:tc>
          <w:tcPr>
            <w:tcW w:w="2500" w:type="dxa"/>
            <w:shd w:val="clear" w:color="auto" w:fill="D9D9D9" w:themeFill="background1" w:themeFillShade="D9"/>
          </w:tcPr>
          <w:p w:rsidR="00EE294E" w:rsidRPr="00EE294E" w:rsidRDefault="00EE294E" w:rsidP="00D30486">
            <w:pPr>
              <w:rPr>
                <w:b/>
              </w:rPr>
            </w:pPr>
            <w:r w:rsidRPr="00EE294E">
              <w:rPr>
                <w:b/>
              </w:rPr>
              <w:t>Contact</w:t>
            </w:r>
          </w:p>
        </w:tc>
        <w:tc>
          <w:tcPr>
            <w:tcW w:w="6804" w:type="dxa"/>
            <w:shd w:val="clear" w:color="auto" w:fill="D9D9D9" w:themeFill="background1" w:themeFillShade="D9"/>
          </w:tcPr>
          <w:p w:rsidR="00EE294E" w:rsidRDefault="00EE294E" w:rsidP="00D30486">
            <w:pPr>
              <w:rPr>
                <w:b/>
              </w:rPr>
            </w:pPr>
            <w:r w:rsidRPr="00EE294E">
              <w:rPr>
                <w:b/>
              </w:rPr>
              <w:t>Notes</w:t>
            </w:r>
          </w:p>
          <w:p w:rsidR="00EE294E" w:rsidRPr="00EE294E" w:rsidRDefault="00EE294E" w:rsidP="00D30486">
            <w:pPr>
              <w:rPr>
                <w:b/>
              </w:rPr>
            </w:pPr>
          </w:p>
        </w:tc>
      </w:tr>
      <w:tr w:rsidR="00EE294E" w:rsidTr="00EE294E">
        <w:tc>
          <w:tcPr>
            <w:tcW w:w="1413" w:type="dxa"/>
          </w:tcPr>
          <w:p w:rsidR="00EE294E" w:rsidRPr="00EE294E" w:rsidRDefault="00EE294E" w:rsidP="00D30486">
            <w:pPr>
              <w:rPr>
                <w:b/>
              </w:rPr>
            </w:pPr>
            <w:r w:rsidRPr="00EE294E">
              <w:rPr>
                <w:b/>
              </w:rPr>
              <w:t>Children</w:t>
            </w:r>
          </w:p>
        </w:tc>
        <w:tc>
          <w:tcPr>
            <w:tcW w:w="2036" w:type="dxa"/>
          </w:tcPr>
          <w:p w:rsidR="00EE294E" w:rsidRDefault="00EE294E" w:rsidP="00D30486">
            <w:r>
              <w:t>Primary school</w:t>
            </w:r>
          </w:p>
        </w:tc>
        <w:tc>
          <w:tcPr>
            <w:tcW w:w="2500" w:type="dxa"/>
          </w:tcPr>
          <w:p w:rsidR="00EE294E" w:rsidRDefault="00EE294E" w:rsidP="00D30486">
            <w:proofErr w:type="spellStart"/>
            <w:r w:rsidRPr="003D26DE">
              <w:t>Wimblestraw</w:t>
            </w:r>
            <w:proofErr w:type="spellEnd"/>
            <w:r w:rsidRPr="003D26DE">
              <w:t xml:space="preserve"> Road</w:t>
            </w:r>
            <w:r w:rsidRPr="003D26DE">
              <w:br/>
            </w:r>
            <w:proofErr w:type="spellStart"/>
            <w:r w:rsidRPr="003D26DE">
              <w:t>Berinsfield</w:t>
            </w:r>
            <w:proofErr w:type="spellEnd"/>
            <w:r w:rsidRPr="003D26DE">
              <w:br/>
              <w:t>OX10 7LZ</w:t>
            </w:r>
            <w:r w:rsidRPr="003D26DE">
              <w:br/>
              <w:t>Tel: 01865 340420</w:t>
            </w: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Pre-school</w:t>
            </w:r>
          </w:p>
        </w:tc>
        <w:tc>
          <w:tcPr>
            <w:tcW w:w="2500" w:type="dxa"/>
          </w:tcPr>
          <w:p w:rsidR="00EE294E" w:rsidRPr="00642E4B" w:rsidRDefault="00EE294E" w:rsidP="00D30486">
            <w:pPr>
              <w:shd w:val="clear" w:color="auto" w:fill="FFFFFF"/>
            </w:pPr>
            <w:proofErr w:type="spellStart"/>
            <w:r w:rsidRPr="00642E4B">
              <w:t>Wimblestraw</w:t>
            </w:r>
            <w:proofErr w:type="spellEnd"/>
            <w:r w:rsidRPr="00642E4B">
              <w:t xml:space="preserve"> Rd, </w:t>
            </w:r>
            <w:proofErr w:type="spellStart"/>
            <w:r w:rsidRPr="00642E4B">
              <w:t>Berinsfield</w:t>
            </w:r>
            <w:proofErr w:type="spellEnd"/>
            <w:r w:rsidRPr="00642E4B">
              <w:t>, OX10 7LZ</w:t>
            </w:r>
          </w:p>
          <w:p w:rsidR="00EE294E" w:rsidRDefault="00F52BE8" w:rsidP="00D30486">
            <w:pPr>
              <w:shd w:val="clear" w:color="auto" w:fill="FFFFFF"/>
            </w:pPr>
            <w:hyperlink r:id="rId19" w:tooltip="Call via Hangouts" w:history="1">
              <w:r w:rsidR="00EE294E" w:rsidRPr="00642E4B">
                <w:t>01865 340212</w:t>
              </w:r>
            </w:hyperlink>
          </w:p>
          <w:p w:rsidR="00EE294E" w:rsidRDefault="00F52BE8" w:rsidP="00D30486">
            <w:hyperlink r:id="rId20" w:tooltip="berinsfieldeyps@gmail.com" w:history="1">
              <w:r w:rsidR="00EE294E">
                <w:rPr>
                  <w:rStyle w:val="Hyperlink"/>
                  <w:rFonts w:ascii="Trebuchet MS" w:hAnsi="Trebuchet MS"/>
                  <w:color w:val="0C62BA"/>
                  <w:sz w:val="20"/>
                  <w:szCs w:val="20"/>
                  <w:shd w:val="clear" w:color="auto" w:fill="FFFFFF"/>
                </w:rPr>
                <w:t>berinsfieldeyps@gmail.com</w:t>
              </w:r>
            </w:hyperlink>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Pr="00D66BA3" w:rsidRDefault="00EE294E" w:rsidP="00D30486">
            <w:pPr>
              <w:shd w:val="clear" w:color="auto" w:fill="FFFFFF"/>
              <w:textAlignment w:val="baseline"/>
            </w:pPr>
            <w:r>
              <w:t>Playground</w:t>
            </w:r>
          </w:p>
        </w:tc>
        <w:tc>
          <w:tcPr>
            <w:tcW w:w="2500" w:type="dxa"/>
          </w:tcPr>
          <w:p w:rsidR="00EE294E" w:rsidRDefault="00EE294E" w:rsidP="00D30486">
            <w:pPr>
              <w:contextualSpacing/>
            </w:pPr>
            <w:r w:rsidRPr="00D66BA3">
              <w:t>Abbey Woods Academy</w:t>
            </w:r>
            <w:r>
              <w:t xml:space="preserve"> </w:t>
            </w:r>
          </w:p>
          <w:p w:rsidR="00EE294E" w:rsidRPr="006C38B4" w:rsidRDefault="00EE294E" w:rsidP="00D30486">
            <w:pPr>
              <w:contextualSpacing/>
            </w:pPr>
            <w:proofErr w:type="spellStart"/>
            <w:r>
              <w:t>Wimblestraw</w:t>
            </w:r>
            <w:proofErr w:type="spellEnd"/>
            <w:r>
              <w:t xml:space="preserve"> Road, </w:t>
            </w:r>
            <w:r w:rsidRPr="006C38B4">
              <w:t>OX10 7LZ</w:t>
            </w:r>
          </w:p>
          <w:p w:rsidR="00EE294E" w:rsidRDefault="00F52BE8" w:rsidP="00D30486">
            <w:pPr>
              <w:contextualSpacing/>
            </w:pPr>
            <w:hyperlink r:id="rId21" w:history="1">
              <w:r w:rsidR="00EE294E" w:rsidRPr="00E97CAD">
                <w:rPr>
                  <w:rStyle w:val="Hyperlink"/>
                </w:rPr>
                <w:t>Office@abbeywoodsacademy.oxon.sch.uk</w:t>
              </w:r>
            </w:hyperlink>
            <w:r w:rsidR="00EE294E">
              <w:t xml:space="preserve"> </w:t>
            </w:r>
          </w:p>
          <w:p w:rsidR="00EE294E" w:rsidRDefault="00EE294E" w:rsidP="00D30486">
            <w:pPr>
              <w:contextualSpacing/>
            </w:pPr>
            <w:r>
              <w:t xml:space="preserve"> </w:t>
            </w:r>
          </w:p>
        </w:tc>
        <w:tc>
          <w:tcPr>
            <w:tcW w:w="6804" w:type="dxa"/>
          </w:tcPr>
          <w:p w:rsidR="00EE294E" w:rsidRDefault="00EE294E" w:rsidP="00D30486">
            <w:pPr>
              <w:contextualSpacing/>
            </w:pPr>
            <w:r>
              <w:lastRenderedPageBreak/>
              <w:t>currently located with road frontage alongside the Abbey Woods Academy</w:t>
            </w:r>
          </w:p>
        </w:tc>
      </w:tr>
      <w:tr w:rsidR="00EE294E" w:rsidTr="00EE294E">
        <w:tc>
          <w:tcPr>
            <w:tcW w:w="1413" w:type="dxa"/>
          </w:tcPr>
          <w:p w:rsidR="00EE294E" w:rsidRDefault="00EE294E" w:rsidP="00D30486"/>
        </w:tc>
        <w:tc>
          <w:tcPr>
            <w:tcW w:w="2036" w:type="dxa"/>
          </w:tcPr>
          <w:p w:rsidR="00EE294E" w:rsidRDefault="00EE294E" w:rsidP="00D30486">
            <w:pPr>
              <w:contextualSpacing/>
            </w:pPr>
            <w:proofErr w:type="spellStart"/>
            <w:r>
              <w:t>Berinsfield</w:t>
            </w:r>
            <w:proofErr w:type="spellEnd"/>
            <w:r>
              <w:t xml:space="preserve"> Adult Learning </w:t>
            </w:r>
          </w:p>
        </w:tc>
        <w:tc>
          <w:tcPr>
            <w:tcW w:w="2500" w:type="dxa"/>
          </w:tcPr>
          <w:p w:rsidR="00EE294E" w:rsidRDefault="00EE294E" w:rsidP="00D30486">
            <w:pPr>
              <w:contextualSpacing/>
            </w:pPr>
            <w:r w:rsidRPr="00D66BA3">
              <w:t>Abbey Woods Academy</w:t>
            </w:r>
            <w:r>
              <w:t xml:space="preserve"> </w:t>
            </w:r>
          </w:p>
          <w:p w:rsidR="00EE294E" w:rsidRPr="006C38B4" w:rsidRDefault="00EE294E" w:rsidP="00D30486">
            <w:pPr>
              <w:contextualSpacing/>
            </w:pPr>
            <w:proofErr w:type="spellStart"/>
            <w:r>
              <w:t>Wimblestraw</w:t>
            </w:r>
            <w:proofErr w:type="spellEnd"/>
            <w:r>
              <w:t xml:space="preserve"> Road, </w:t>
            </w:r>
            <w:r w:rsidRPr="006C38B4">
              <w:t>OX10 7LZ</w:t>
            </w:r>
          </w:p>
          <w:p w:rsidR="00EE294E" w:rsidRDefault="00F52BE8" w:rsidP="00D30486">
            <w:pPr>
              <w:contextualSpacing/>
            </w:pPr>
            <w:hyperlink r:id="rId22" w:history="1">
              <w:r w:rsidR="00EE294E" w:rsidRPr="00E97CAD">
                <w:rPr>
                  <w:rStyle w:val="Hyperlink"/>
                </w:rPr>
                <w:t>Office@abbeywoodsacademy.oxon.sch.uk</w:t>
              </w:r>
            </w:hyperlink>
            <w:r w:rsidR="00EE294E">
              <w:t xml:space="preserve"> </w:t>
            </w:r>
          </w:p>
          <w:p w:rsidR="00EE294E" w:rsidRDefault="00EE294E" w:rsidP="00D30486">
            <w:pPr>
              <w:contextualSpacing/>
            </w:pPr>
            <w:r>
              <w:t xml:space="preserve">  </w:t>
            </w:r>
          </w:p>
        </w:tc>
        <w:tc>
          <w:tcPr>
            <w:tcW w:w="6804" w:type="dxa"/>
          </w:tcPr>
          <w:p w:rsidR="00EE294E" w:rsidRDefault="00EE294E" w:rsidP="00D30486">
            <w:pPr>
              <w:contextualSpacing/>
            </w:pPr>
            <w:r>
              <w:t>Adult Learning &amp; Voluntary Day Centre Situated in a purpose-built block to the rear of the Academy, offers a variety of courses and classes for adults with learning difficulties.</w:t>
            </w:r>
          </w:p>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Children’s Centre</w:t>
            </w:r>
            <w:r w:rsidRPr="00DC6D6E">
              <w:t xml:space="preserve"> </w:t>
            </w:r>
          </w:p>
        </w:tc>
        <w:tc>
          <w:tcPr>
            <w:tcW w:w="2500" w:type="dxa"/>
          </w:tcPr>
          <w:p w:rsidR="00EE294E" w:rsidRPr="00E14DE9" w:rsidRDefault="00EE294E" w:rsidP="00D30486">
            <w:pPr>
              <w:contextualSpacing/>
              <w:rPr>
                <w:rFonts w:cstheme="minorHAnsi"/>
              </w:rPr>
            </w:pPr>
            <w:proofErr w:type="spellStart"/>
            <w:r w:rsidRPr="00E14DE9">
              <w:rPr>
                <w:rFonts w:cstheme="minorHAnsi"/>
              </w:rPr>
              <w:t>Wimblestraw</w:t>
            </w:r>
            <w:proofErr w:type="spellEnd"/>
            <w:r w:rsidRPr="00E14DE9">
              <w:rPr>
                <w:rFonts w:cstheme="minorHAnsi"/>
              </w:rPr>
              <w:t xml:space="preserve"> Rd,</w:t>
            </w:r>
            <w:r>
              <w:rPr>
                <w:rFonts w:cstheme="minorHAnsi"/>
              </w:rPr>
              <w:t xml:space="preserve"> </w:t>
            </w:r>
            <w:proofErr w:type="spellStart"/>
            <w:r w:rsidRPr="00E14DE9">
              <w:rPr>
                <w:rFonts w:cstheme="minorHAnsi"/>
              </w:rPr>
              <w:t>Berinsfield</w:t>
            </w:r>
            <w:proofErr w:type="spellEnd"/>
            <w:r w:rsidRPr="00E14DE9">
              <w:rPr>
                <w:rFonts w:cstheme="minorHAnsi"/>
              </w:rPr>
              <w:t>, OX10 7LZ</w:t>
            </w:r>
          </w:p>
        </w:tc>
        <w:tc>
          <w:tcPr>
            <w:tcW w:w="6804" w:type="dxa"/>
          </w:tcPr>
          <w:p w:rsidR="00EE294E" w:rsidRDefault="00EE294E" w:rsidP="00D30486">
            <w:r w:rsidRPr="00494045">
              <w:t xml:space="preserve">Building in need of updating. </w:t>
            </w:r>
            <w:proofErr w:type="spellStart"/>
            <w:r w:rsidRPr="00494045">
              <w:t>Berinsfield</w:t>
            </w:r>
            <w:proofErr w:type="spellEnd"/>
            <w:r w:rsidRPr="00494045">
              <w:t xml:space="preserve"> Children’s Centre has had its funding withdrawn.</w:t>
            </w:r>
            <w:r>
              <w:t xml:space="preserve"> </w:t>
            </w:r>
            <w:r w:rsidRPr="00494045">
              <w:t>A new service (opening April 2017) will be operated by Employment Action Group and will include family support, a job club and training.</w:t>
            </w:r>
          </w:p>
          <w:p w:rsidR="00EE294E" w:rsidRDefault="00EE294E" w:rsidP="00D30486"/>
          <w:p w:rsidR="00EE294E" w:rsidRPr="007B021E" w:rsidRDefault="00EE294E" w:rsidP="00D30486">
            <w:pPr>
              <w:rPr>
                <w:rFonts w:cstheme="minorHAnsi"/>
              </w:rPr>
            </w:pPr>
            <w:r>
              <w:rPr>
                <w:rFonts w:cstheme="minorHAnsi"/>
                <w:bCs/>
                <w:iCs/>
                <w:color w:val="1A1A1A"/>
              </w:rPr>
              <w:t xml:space="preserve">The County Council has approved </w:t>
            </w:r>
            <w:r w:rsidRPr="007B021E">
              <w:rPr>
                <w:rFonts w:cstheme="minorHAnsi"/>
                <w:bCs/>
                <w:iCs/>
                <w:color w:val="1A1A1A"/>
              </w:rPr>
              <w:t>the maximum 12 months’ rent free period</w:t>
            </w:r>
            <w:r>
              <w:rPr>
                <w:rFonts w:cstheme="minorHAnsi"/>
                <w:bCs/>
                <w:iCs/>
                <w:color w:val="1A1A1A"/>
              </w:rPr>
              <w:t xml:space="preserve"> on the building</w:t>
            </w:r>
          </w:p>
          <w:p w:rsidR="00EE294E" w:rsidRDefault="00EE294E" w:rsidP="00D30486"/>
        </w:tc>
      </w:tr>
      <w:tr w:rsidR="00EE294E" w:rsidTr="00EE294E">
        <w:tc>
          <w:tcPr>
            <w:tcW w:w="1413" w:type="dxa"/>
          </w:tcPr>
          <w:p w:rsidR="00EE294E" w:rsidRPr="00EE294E" w:rsidRDefault="00EE294E" w:rsidP="00D30486">
            <w:pPr>
              <w:rPr>
                <w:b/>
              </w:rPr>
            </w:pPr>
            <w:r w:rsidRPr="00EE294E">
              <w:rPr>
                <w:b/>
              </w:rPr>
              <w:t>Family, children</w:t>
            </w:r>
          </w:p>
        </w:tc>
        <w:tc>
          <w:tcPr>
            <w:tcW w:w="2036" w:type="dxa"/>
          </w:tcPr>
          <w:p w:rsidR="00EE294E" w:rsidRPr="00D66BA3" w:rsidRDefault="00EE294E" w:rsidP="00D30486">
            <w:pPr>
              <w:shd w:val="clear" w:color="auto" w:fill="FFFFFF"/>
              <w:textAlignment w:val="baseline"/>
            </w:pPr>
            <w:proofErr w:type="spellStart"/>
            <w:r>
              <w:t>Berinsfield</w:t>
            </w:r>
            <w:proofErr w:type="spellEnd"/>
            <w:r>
              <w:t xml:space="preserve"> Community Association</w:t>
            </w:r>
          </w:p>
        </w:tc>
        <w:tc>
          <w:tcPr>
            <w:tcW w:w="2500" w:type="dxa"/>
          </w:tcPr>
          <w:p w:rsidR="00EE294E" w:rsidRPr="00F46C37" w:rsidRDefault="00EE294E" w:rsidP="00D30486">
            <w:pPr>
              <w:shd w:val="clear" w:color="auto" w:fill="FFFFFF"/>
            </w:pPr>
            <w:r w:rsidRPr="00F46C37">
              <w:t xml:space="preserve">Community Centre, Green Furlong, </w:t>
            </w:r>
            <w:proofErr w:type="spellStart"/>
            <w:r w:rsidRPr="00F46C37">
              <w:t>Berinsfield</w:t>
            </w:r>
            <w:proofErr w:type="spellEnd"/>
            <w:r w:rsidRPr="00F46C37">
              <w:t>, OX10 7NR</w:t>
            </w:r>
          </w:p>
          <w:p w:rsidR="00EE294E" w:rsidRDefault="00F52BE8" w:rsidP="00D30486">
            <w:pPr>
              <w:contextualSpacing/>
            </w:pPr>
            <w:hyperlink r:id="rId23" w:tooltip="Call via Hangouts" w:history="1">
              <w:r w:rsidR="00EE294E" w:rsidRPr="00F46C37">
                <w:t>01865 340301</w:t>
              </w:r>
            </w:hyperlink>
          </w:p>
          <w:p w:rsidR="00EE294E" w:rsidRDefault="00EE294E" w:rsidP="00D30486">
            <w:pPr>
              <w:contextualSpacing/>
            </w:pPr>
            <w:r>
              <w:t>Youth Centre: 340201</w:t>
            </w:r>
          </w:p>
          <w:p w:rsidR="00EE294E" w:rsidRDefault="00EE294E" w:rsidP="00D30486">
            <w:pPr>
              <w:contextualSpacing/>
            </w:pPr>
          </w:p>
        </w:tc>
        <w:tc>
          <w:tcPr>
            <w:tcW w:w="6804" w:type="dxa"/>
          </w:tcPr>
          <w:p w:rsidR="00EE294E" w:rsidRDefault="00EE294E" w:rsidP="00D30486">
            <w:pPr>
              <w:contextualSpacing/>
            </w:pPr>
            <w:r>
              <w:t>Venue for the Campus Youth Centre</w:t>
            </w:r>
          </w:p>
        </w:tc>
      </w:tr>
      <w:tr w:rsidR="00EE294E" w:rsidTr="00EE294E">
        <w:tc>
          <w:tcPr>
            <w:tcW w:w="1413" w:type="dxa"/>
          </w:tcPr>
          <w:p w:rsidR="00EE294E" w:rsidRPr="00EE294E" w:rsidRDefault="00EE294E" w:rsidP="00D30486">
            <w:pPr>
              <w:rPr>
                <w:b/>
              </w:rPr>
            </w:pPr>
            <w:r w:rsidRPr="00EE294E">
              <w:rPr>
                <w:b/>
              </w:rPr>
              <w:t>Young people</w:t>
            </w:r>
          </w:p>
        </w:tc>
        <w:tc>
          <w:tcPr>
            <w:tcW w:w="2036" w:type="dxa"/>
          </w:tcPr>
          <w:p w:rsidR="00EE294E" w:rsidRDefault="00EE294E" w:rsidP="00D30486">
            <w:r>
              <w:t>Youth Group</w:t>
            </w:r>
          </w:p>
        </w:tc>
        <w:tc>
          <w:tcPr>
            <w:tcW w:w="2500" w:type="dxa"/>
          </w:tcPr>
          <w:p w:rsidR="00EE294E" w:rsidRPr="00F46C37" w:rsidRDefault="00EE294E" w:rsidP="00D30486">
            <w:pPr>
              <w:shd w:val="clear" w:color="auto" w:fill="FFFFFF"/>
            </w:pPr>
            <w:r>
              <w:t xml:space="preserve">Campus Youth Centre </w:t>
            </w:r>
            <w:r w:rsidRPr="00F46C37">
              <w:t xml:space="preserve">Community Centre, Green Furlong, </w:t>
            </w:r>
            <w:proofErr w:type="spellStart"/>
            <w:r w:rsidRPr="00F46C37">
              <w:t>Berinsfield</w:t>
            </w:r>
            <w:proofErr w:type="spellEnd"/>
            <w:r w:rsidRPr="00F46C37">
              <w:t>, OX10 7NR</w:t>
            </w:r>
          </w:p>
          <w:p w:rsidR="00EE294E" w:rsidRDefault="00F52BE8" w:rsidP="00D30486">
            <w:pPr>
              <w:shd w:val="clear" w:color="auto" w:fill="FFFFFF"/>
            </w:pPr>
            <w:hyperlink r:id="rId24" w:history="1">
              <w:r w:rsidR="00EE294E" w:rsidRPr="00F46C37">
                <w:t>Phone</w:t>
              </w:r>
            </w:hyperlink>
            <w:r w:rsidR="00EE294E" w:rsidRPr="00F46C37">
              <w:t>: </w:t>
            </w:r>
            <w:hyperlink r:id="rId25" w:tooltip="Call via Hangouts" w:history="1">
              <w:r w:rsidR="00EE294E" w:rsidRPr="00F46C37">
                <w:t>01865 340301</w:t>
              </w:r>
            </w:hyperlink>
          </w:p>
          <w:p w:rsidR="00EE294E" w:rsidRDefault="00F52BE8" w:rsidP="00D30486">
            <w:pPr>
              <w:shd w:val="clear" w:color="auto" w:fill="FFFFFF"/>
            </w:pPr>
            <w:hyperlink r:id="rId26" w:tooltip="Call via Hangouts" w:history="1"/>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Football</w:t>
            </w:r>
          </w:p>
        </w:tc>
        <w:tc>
          <w:tcPr>
            <w:tcW w:w="2500" w:type="dxa"/>
          </w:tcPr>
          <w:p w:rsidR="00EE294E" w:rsidRDefault="00EE294E" w:rsidP="00D30486">
            <w:pPr>
              <w:shd w:val="clear" w:color="auto" w:fill="FFFFFF"/>
              <w:textAlignment w:val="baseline"/>
            </w:pPr>
            <w:r>
              <w:t xml:space="preserve">Oxford City Indoor Arena, </w:t>
            </w:r>
            <w:r w:rsidRPr="005A7AAE">
              <w:t xml:space="preserve">Tower Road, </w:t>
            </w:r>
            <w:proofErr w:type="spellStart"/>
            <w:r w:rsidRPr="005A7AAE">
              <w:t>Berinsfield</w:t>
            </w:r>
            <w:proofErr w:type="spellEnd"/>
            <w:r w:rsidRPr="005A7AAE">
              <w:t>, OX10 7LN</w:t>
            </w:r>
          </w:p>
          <w:p w:rsidR="00EE294E" w:rsidRDefault="00EE294E" w:rsidP="00D30486">
            <w:r>
              <w:lastRenderedPageBreak/>
              <w:t>01865 744493 / 07880 198246</w:t>
            </w:r>
          </w:p>
          <w:p w:rsidR="00EE294E" w:rsidRPr="005A005F" w:rsidRDefault="00EE294E" w:rsidP="00D30486"/>
        </w:tc>
        <w:tc>
          <w:tcPr>
            <w:tcW w:w="6804" w:type="dxa"/>
          </w:tcPr>
          <w:p w:rsidR="00EE294E" w:rsidRDefault="00EE294E" w:rsidP="00D30486">
            <w:r>
              <w:lastRenderedPageBreak/>
              <w:t>Footballers also use The Pavilion, Lay Avenue</w:t>
            </w:r>
          </w:p>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proofErr w:type="spellStart"/>
            <w:r>
              <w:t>Berinsfield</w:t>
            </w:r>
            <w:proofErr w:type="spellEnd"/>
            <w:r>
              <w:t xml:space="preserve"> Amateur Boxing Club</w:t>
            </w:r>
          </w:p>
        </w:tc>
        <w:tc>
          <w:tcPr>
            <w:tcW w:w="2500" w:type="dxa"/>
          </w:tcPr>
          <w:p w:rsidR="00EE294E" w:rsidRDefault="00EE294E" w:rsidP="00D30486">
            <w:r>
              <w:t xml:space="preserve">Tower Rd, </w:t>
            </w:r>
            <w:proofErr w:type="spellStart"/>
            <w:r>
              <w:t>Berinsfield</w:t>
            </w:r>
            <w:proofErr w:type="spellEnd"/>
            <w:r>
              <w:t>, Wallingford OX10 7LN</w:t>
            </w:r>
          </w:p>
          <w:p w:rsidR="00EE294E" w:rsidRDefault="00EE294E" w:rsidP="00D30486">
            <w:r>
              <w:t>Phone: 07860 156950</w:t>
            </w:r>
          </w:p>
          <w:p w:rsidR="00EE294E" w:rsidRPr="005A005F" w:rsidRDefault="00EE294E" w:rsidP="00D30486"/>
        </w:tc>
        <w:tc>
          <w:tcPr>
            <w:tcW w:w="6804" w:type="dxa"/>
          </w:tcPr>
          <w:p w:rsidR="00EE294E" w:rsidRDefault="00EE294E" w:rsidP="00D30486">
            <w:r>
              <w:t>More than 100 members of all ages</w:t>
            </w:r>
          </w:p>
        </w:tc>
      </w:tr>
      <w:tr w:rsidR="00EE294E" w:rsidTr="00EE294E">
        <w:tc>
          <w:tcPr>
            <w:tcW w:w="1413" w:type="dxa"/>
          </w:tcPr>
          <w:p w:rsidR="00EE294E" w:rsidRDefault="00EE294E" w:rsidP="00D30486"/>
        </w:tc>
        <w:tc>
          <w:tcPr>
            <w:tcW w:w="2036" w:type="dxa"/>
          </w:tcPr>
          <w:p w:rsidR="00EE294E" w:rsidRDefault="00EE294E" w:rsidP="00D30486">
            <w:r>
              <w:t>Abingdon Gymnastics Club</w:t>
            </w:r>
          </w:p>
        </w:tc>
        <w:tc>
          <w:tcPr>
            <w:tcW w:w="2500" w:type="dxa"/>
          </w:tcPr>
          <w:p w:rsidR="00EE294E" w:rsidRDefault="00EE294E" w:rsidP="00D30486">
            <w:proofErr w:type="spellStart"/>
            <w:r>
              <w:t>Berinsfield</w:t>
            </w:r>
            <w:proofErr w:type="spellEnd"/>
            <w:r>
              <w:t>, OX10 7LN</w:t>
            </w:r>
          </w:p>
          <w:p w:rsidR="00EE294E" w:rsidRDefault="00EE294E" w:rsidP="00D30486">
            <w:r>
              <w:t xml:space="preserve"> 01865 340992</w:t>
            </w:r>
          </w:p>
          <w:p w:rsidR="00EE294E" w:rsidRPr="005A005F" w:rsidRDefault="00EE294E" w:rsidP="00D30486"/>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Water sports</w:t>
            </w:r>
          </w:p>
        </w:tc>
        <w:tc>
          <w:tcPr>
            <w:tcW w:w="2500" w:type="dxa"/>
          </w:tcPr>
          <w:p w:rsidR="00EE294E" w:rsidRDefault="00EE294E" w:rsidP="00D30486">
            <w:proofErr w:type="spellStart"/>
            <w:r>
              <w:t>Queenford</w:t>
            </w:r>
            <w:proofErr w:type="spellEnd"/>
            <w:r>
              <w:t xml:space="preserve"> L</w:t>
            </w:r>
            <w:r w:rsidRPr="00D61ABF">
              <w:t>akes Watersports </w:t>
            </w:r>
          </w:p>
          <w:p w:rsidR="00EE294E" w:rsidRDefault="00EE294E" w:rsidP="00D30486">
            <w:r w:rsidRPr="00D61ABF">
              <w:t>Centre</w:t>
            </w:r>
          </w:p>
          <w:p w:rsidR="00EE294E" w:rsidRPr="005A005F" w:rsidRDefault="00EE294E" w:rsidP="00D30486"/>
        </w:tc>
        <w:tc>
          <w:tcPr>
            <w:tcW w:w="6804" w:type="dxa"/>
          </w:tcPr>
          <w:p w:rsidR="00EE294E" w:rsidRDefault="00EE294E" w:rsidP="00D30486"/>
        </w:tc>
      </w:tr>
      <w:tr w:rsidR="00EE294E" w:rsidTr="00EE294E">
        <w:tc>
          <w:tcPr>
            <w:tcW w:w="1413" w:type="dxa"/>
          </w:tcPr>
          <w:p w:rsidR="00EE294E" w:rsidRDefault="00EE294E" w:rsidP="00D30486">
            <w:r w:rsidRPr="000F0AF7">
              <w:t xml:space="preserve"> </w:t>
            </w:r>
          </w:p>
        </w:tc>
        <w:tc>
          <w:tcPr>
            <w:tcW w:w="2036" w:type="dxa"/>
          </w:tcPr>
          <w:p w:rsidR="00EE294E" w:rsidRDefault="00EE294E" w:rsidP="00D30486">
            <w:r>
              <w:t xml:space="preserve">Wide range of sports: </w:t>
            </w:r>
            <w:r w:rsidRPr="000F0AF7">
              <w:t xml:space="preserve">futsal, netball, basketball, volleyball and fencing. </w:t>
            </w:r>
          </w:p>
        </w:tc>
        <w:tc>
          <w:tcPr>
            <w:tcW w:w="2500" w:type="dxa"/>
          </w:tcPr>
          <w:p w:rsidR="00EE294E" w:rsidRDefault="00EE294E" w:rsidP="00D30486">
            <w:pPr>
              <w:shd w:val="clear" w:color="auto" w:fill="FFFFFF"/>
              <w:textAlignment w:val="baseline"/>
            </w:pPr>
            <w:r>
              <w:t xml:space="preserve">Oxford City Indoor Arena, </w:t>
            </w:r>
            <w:r w:rsidRPr="005A7AAE">
              <w:t xml:space="preserve">Tower Road, </w:t>
            </w:r>
            <w:proofErr w:type="spellStart"/>
            <w:r w:rsidRPr="005A7AAE">
              <w:t>Berinsfield</w:t>
            </w:r>
            <w:proofErr w:type="spellEnd"/>
            <w:r w:rsidRPr="005A7AAE">
              <w:t>, OX10 7LN</w:t>
            </w:r>
          </w:p>
          <w:p w:rsidR="00EE294E" w:rsidRDefault="00EE294E" w:rsidP="00D30486">
            <w:pPr>
              <w:shd w:val="clear" w:color="auto" w:fill="FFFFFF"/>
              <w:textAlignment w:val="baseline"/>
            </w:pPr>
            <w:r>
              <w:t>01865 744493 / 07880 198246</w:t>
            </w:r>
          </w:p>
          <w:p w:rsidR="00EE294E" w:rsidRDefault="00EE294E" w:rsidP="00D30486">
            <w:pPr>
              <w:shd w:val="clear" w:color="auto" w:fill="FFFFFF"/>
              <w:textAlignment w:val="baseline"/>
              <w:rPr>
                <w:color w:val="000000" w:themeColor="text1"/>
              </w:rPr>
            </w:pP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Scouts</w:t>
            </w:r>
          </w:p>
        </w:tc>
        <w:tc>
          <w:tcPr>
            <w:tcW w:w="2500" w:type="dxa"/>
          </w:tcPr>
          <w:p w:rsidR="00EE294E" w:rsidRDefault="00EE294E" w:rsidP="00D30486">
            <w:pPr>
              <w:shd w:val="clear" w:color="auto" w:fill="FFFFFF"/>
              <w:textAlignment w:val="baseline"/>
              <w:rPr>
                <w:color w:val="000000" w:themeColor="text1"/>
              </w:rPr>
            </w:pPr>
            <w:proofErr w:type="spellStart"/>
            <w:r>
              <w:rPr>
                <w:color w:val="000000" w:themeColor="text1"/>
              </w:rPr>
              <w:t>Berinsfield</w:t>
            </w:r>
            <w:proofErr w:type="spellEnd"/>
            <w:r>
              <w:rPr>
                <w:color w:val="000000" w:themeColor="text1"/>
              </w:rPr>
              <w:t xml:space="preserve"> Scout Hut</w:t>
            </w:r>
          </w:p>
          <w:p w:rsidR="00EE294E" w:rsidRPr="00D170BB" w:rsidRDefault="00EE294E" w:rsidP="00D30486">
            <w:pPr>
              <w:shd w:val="clear" w:color="auto" w:fill="FFFFFF"/>
              <w:textAlignment w:val="baseline"/>
              <w:rPr>
                <w:color w:val="000000" w:themeColor="text1"/>
              </w:rPr>
            </w:pPr>
            <w:r>
              <w:rPr>
                <w:color w:val="000000" w:themeColor="text1"/>
              </w:rPr>
              <w:t xml:space="preserve">Tel </w:t>
            </w:r>
            <w:r w:rsidRPr="00D170BB">
              <w:rPr>
                <w:color w:val="000000" w:themeColor="text1"/>
              </w:rPr>
              <w:t>340860</w:t>
            </w:r>
          </w:p>
          <w:p w:rsidR="00EE294E" w:rsidRDefault="00EE294E" w:rsidP="00D30486">
            <w:pPr>
              <w:rPr>
                <w:color w:val="000000" w:themeColor="text1"/>
              </w:rPr>
            </w:pPr>
            <w:r w:rsidRPr="00D170BB">
              <w:rPr>
                <w:color w:val="000000" w:themeColor="text1"/>
              </w:rPr>
              <w:t>Fane Drive</w:t>
            </w:r>
            <w:r>
              <w:rPr>
                <w:color w:val="000000" w:themeColor="text1"/>
              </w:rPr>
              <w:t xml:space="preserve">, </w:t>
            </w:r>
            <w:proofErr w:type="spellStart"/>
            <w:r w:rsidRPr="00D170BB">
              <w:rPr>
                <w:color w:val="000000" w:themeColor="text1"/>
              </w:rPr>
              <w:t>Berinsfield</w:t>
            </w:r>
            <w:proofErr w:type="spellEnd"/>
            <w:r>
              <w:rPr>
                <w:color w:val="000000" w:themeColor="text1"/>
              </w:rPr>
              <w:t xml:space="preserve">, </w:t>
            </w:r>
            <w:r w:rsidRPr="00D170BB">
              <w:rPr>
                <w:color w:val="000000" w:themeColor="text1"/>
              </w:rPr>
              <w:t>OX10 7LN</w:t>
            </w:r>
          </w:p>
          <w:p w:rsidR="00EE294E" w:rsidRPr="005A005F" w:rsidRDefault="00EE294E" w:rsidP="00D30486"/>
        </w:tc>
        <w:tc>
          <w:tcPr>
            <w:tcW w:w="6804" w:type="dxa"/>
          </w:tcPr>
          <w:p w:rsidR="00EE294E" w:rsidRDefault="00EE294E" w:rsidP="00D30486"/>
        </w:tc>
      </w:tr>
      <w:tr w:rsidR="00EE294E" w:rsidTr="00EE294E">
        <w:tc>
          <w:tcPr>
            <w:tcW w:w="1413" w:type="dxa"/>
          </w:tcPr>
          <w:p w:rsidR="00EE294E" w:rsidRDefault="00EE294E" w:rsidP="00D30486">
            <w:pPr>
              <w:rPr>
                <w:b/>
              </w:rPr>
            </w:pPr>
            <w:r w:rsidRPr="00EE294E">
              <w:rPr>
                <w:b/>
              </w:rPr>
              <w:t>Older people</w:t>
            </w:r>
          </w:p>
          <w:p w:rsidR="00EE294E" w:rsidRPr="00EE294E" w:rsidRDefault="00EE294E" w:rsidP="00D30486">
            <w:pPr>
              <w:rPr>
                <w:b/>
              </w:rPr>
            </w:pPr>
          </w:p>
        </w:tc>
        <w:tc>
          <w:tcPr>
            <w:tcW w:w="2036" w:type="dxa"/>
          </w:tcPr>
          <w:p w:rsidR="00EE294E" w:rsidRDefault="00EE294E" w:rsidP="00D30486">
            <w:r>
              <w:t>WI</w:t>
            </w:r>
          </w:p>
        </w:tc>
        <w:tc>
          <w:tcPr>
            <w:tcW w:w="2500" w:type="dxa"/>
          </w:tcPr>
          <w:p w:rsidR="00EE294E" w:rsidRPr="005A005F" w:rsidRDefault="00EE294E" w:rsidP="00D30486"/>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rsidRPr="00DC6D6E">
              <w:t xml:space="preserve">The Health Centre </w:t>
            </w:r>
          </w:p>
        </w:tc>
        <w:tc>
          <w:tcPr>
            <w:tcW w:w="2500" w:type="dxa"/>
          </w:tcPr>
          <w:p w:rsidR="00EE294E" w:rsidRDefault="00EE294E" w:rsidP="00D30486">
            <w:pPr>
              <w:shd w:val="clear" w:color="auto" w:fill="FFFFFF"/>
              <w:textAlignment w:val="baseline"/>
            </w:pPr>
            <w:r>
              <w:rPr>
                <w:rFonts w:ascii="Arial" w:hAnsi="Arial" w:cs="Arial"/>
                <w:color w:val="222222"/>
                <w:sz w:val="20"/>
                <w:szCs w:val="20"/>
                <w:shd w:val="clear" w:color="auto" w:fill="FFFFFF"/>
              </w:rPr>
              <w:t xml:space="preserve">24 Fane Drive, </w:t>
            </w:r>
            <w:proofErr w:type="spellStart"/>
            <w:r>
              <w:rPr>
                <w:rFonts w:ascii="Arial" w:hAnsi="Arial" w:cs="Arial"/>
                <w:color w:val="222222"/>
                <w:sz w:val="20"/>
                <w:szCs w:val="20"/>
                <w:shd w:val="clear" w:color="auto" w:fill="FFFFFF"/>
              </w:rPr>
              <w:t>Berinsfield</w:t>
            </w:r>
            <w:proofErr w:type="spellEnd"/>
            <w:r>
              <w:rPr>
                <w:rFonts w:ascii="Arial" w:hAnsi="Arial" w:cs="Arial"/>
                <w:color w:val="222222"/>
                <w:sz w:val="20"/>
                <w:szCs w:val="20"/>
                <w:shd w:val="clear" w:color="auto" w:fill="FFFFFF"/>
              </w:rPr>
              <w:t>, OX10 7NE</w:t>
            </w:r>
            <w:r>
              <w:t xml:space="preserve"> </w:t>
            </w:r>
          </w:p>
          <w:p w:rsidR="00EE294E" w:rsidRDefault="00EE294E" w:rsidP="00D30486">
            <w:r>
              <w:t>01865 340558</w:t>
            </w:r>
          </w:p>
          <w:p w:rsidR="00EE294E" w:rsidRPr="005A005F" w:rsidRDefault="00EE294E" w:rsidP="00D30486"/>
        </w:tc>
        <w:tc>
          <w:tcPr>
            <w:tcW w:w="6804" w:type="dxa"/>
          </w:tcPr>
          <w:p w:rsidR="00EE294E" w:rsidRDefault="00EE294E" w:rsidP="00D30486">
            <w:r>
              <w:t>Weekdays 8am-6.30pm</w:t>
            </w:r>
          </w:p>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Church</w:t>
            </w:r>
          </w:p>
        </w:tc>
        <w:tc>
          <w:tcPr>
            <w:tcW w:w="2500" w:type="dxa"/>
          </w:tcPr>
          <w:p w:rsidR="00EE294E" w:rsidRPr="005A7AAE" w:rsidRDefault="00EE294E" w:rsidP="00D30486">
            <w:pPr>
              <w:contextualSpacing/>
              <w:rPr>
                <w:rFonts w:cstheme="minorHAnsi"/>
              </w:rPr>
            </w:pPr>
            <w:r w:rsidRPr="005A7AAE">
              <w:rPr>
                <w:rFonts w:cstheme="minorHAnsi"/>
              </w:rPr>
              <w:t xml:space="preserve">The Vicarage, Cherwell Rd, </w:t>
            </w:r>
            <w:proofErr w:type="spellStart"/>
            <w:r w:rsidRPr="005A7AAE">
              <w:rPr>
                <w:rFonts w:cstheme="minorHAnsi"/>
              </w:rPr>
              <w:t>Berinsfield</w:t>
            </w:r>
            <w:proofErr w:type="spellEnd"/>
            <w:r w:rsidRPr="005A7AAE">
              <w:rPr>
                <w:rFonts w:cstheme="minorHAnsi"/>
              </w:rPr>
              <w:t>, OX10 7PB</w:t>
            </w:r>
          </w:p>
          <w:p w:rsidR="00EE294E" w:rsidRDefault="00EE294E" w:rsidP="00D30486">
            <w:pPr>
              <w:shd w:val="clear" w:color="auto" w:fill="FFFFFF"/>
              <w:textAlignment w:val="baseline"/>
              <w:rPr>
                <w:rFonts w:cstheme="minorHAnsi"/>
              </w:rPr>
            </w:pPr>
            <w:r w:rsidRPr="005A7AAE">
              <w:rPr>
                <w:rFonts w:cstheme="minorHAnsi"/>
              </w:rPr>
              <w:t>Phone: 01865 340460</w:t>
            </w:r>
            <w:r>
              <w:rPr>
                <w:rFonts w:cstheme="minorHAnsi"/>
              </w:rPr>
              <w:t xml:space="preserve">. </w:t>
            </w:r>
          </w:p>
          <w:p w:rsidR="00EE294E" w:rsidRDefault="00EE294E" w:rsidP="00D30486">
            <w:pPr>
              <w:shd w:val="clear" w:color="auto" w:fill="FFFFFF"/>
              <w:textAlignment w:val="baseline"/>
              <w:rPr>
                <w:rFonts w:cstheme="minorHAnsi"/>
              </w:rPr>
            </w:pPr>
          </w:p>
          <w:p w:rsidR="00EE294E" w:rsidRDefault="00EE294E" w:rsidP="00D30486">
            <w:pPr>
              <w:shd w:val="clear" w:color="auto" w:fill="FFFFFF"/>
              <w:textAlignment w:val="baseline"/>
            </w:pPr>
            <w:r>
              <w:t xml:space="preserve">Church Contacts Revd. Sue </w:t>
            </w:r>
            <w:proofErr w:type="spellStart"/>
            <w:r>
              <w:t>Booys</w:t>
            </w:r>
            <w:proofErr w:type="spellEnd"/>
            <w:r>
              <w:t xml:space="preserve"> (Rector) 340007 Jean Booth (Church Warden) 340709 Bookings contact Angie Bowden 340389)</w:t>
            </w:r>
          </w:p>
          <w:p w:rsidR="00EE294E" w:rsidRDefault="00EE294E" w:rsidP="00D30486">
            <w:pPr>
              <w:shd w:val="clear" w:color="auto" w:fill="FFFFFF"/>
              <w:textAlignment w:val="baseline"/>
            </w:pPr>
          </w:p>
        </w:tc>
        <w:tc>
          <w:tcPr>
            <w:tcW w:w="6804" w:type="dxa"/>
          </w:tcPr>
          <w:p w:rsidR="00EE294E" w:rsidRDefault="00EE294E" w:rsidP="00D30486">
            <w:r>
              <w:t>The Church Hall is available for hire for meetings, children's parties, social events Small serving kitchen.</w:t>
            </w:r>
          </w:p>
        </w:tc>
      </w:tr>
      <w:tr w:rsidR="00EE294E" w:rsidTr="00EE294E">
        <w:tc>
          <w:tcPr>
            <w:tcW w:w="1413" w:type="dxa"/>
          </w:tcPr>
          <w:p w:rsidR="00EE294E" w:rsidRPr="00EE294E" w:rsidRDefault="00EE294E" w:rsidP="00D30486">
            <w:pPr>
              <w:rPr>
                <w:b/>
              </w:rPr>
            </w:pPr>
            <w:r w:rsidRPr="00EE294E">
              <w:rPr>
                <w:b/>
              </w:rPr>
              <w:t>Adults</w:t>
            </w:r>
          </w:p>
        </w:tc>
        <w:tc>
          <w:tcPr>
            <w:tcW w:w="2036" w:type="dxa"/>
          </w:tcPr>
          <w:p w:rsidR="00EE294E" w:rsidRDefault="00EE294E" w:rsidP="00D30486">
            <w:r>
              <w:t>Community library</w:t>
            </w:r>
          </w:p>
        </w:tc>
        <w:tc>
          <w:tcPr>
            <w:tcW w:w="2500" w:type="dxa"/>
          </w:tcPr>
          <w:p w:rsidR="00EE294E" w:rsidRDefault="00EE294E" w:rsidP="00D30486">
            <w:pPr>
              <w:shd w:val="clear" w:color="auto" w:fill="FFFFFF"/>
              <w:textAlignment w:val="baseline"/>
            </w:pPr>
            <w:r>
              <w:rPr>
                <w:rStyle w:val="xbe"/>
                <w:rFonts w:ascii="Arial" w:hAnsi="Arial" w:cs="Arial"/>
                <w:color w:val="222222"/>
                <w:sz w:val="20"/>
                <w:szCs w:val="20"/>
                <w:shd w:val="clear" w:color="auto" w:fill="FFFFFF"/>
              </w:rPr>
              <w:t xml:space="preserve">Green Furlong, </w:t>
            </w:r>
            <w:proofErr w:type="spellStart"/>
            <w:r>
              <w:rPr>
                <w:rStyle w:val="xbe"/>
                <w:rFonts w:ascii="Arial" w:hAnsi="Arial" w:cs="Arial"/>
                <w:color w:val="222222"/>
                <w:sz w:val="20"/>
                <w:szCs w:val="20"/>
                <w:shd w:val="clear" w:color="auto" w:fill="FFFFFF"/>
              </w:rPr>
              <w:t>Berinsfield</w:t>
            </w:r>
            <w:proofErr w:type="spellEnd"/>
            <w:r>
              <w:rPr>
                <w:rStyle w:val="xbe"/>
                <w:rFonts w:ascii="Arial" w:hAnsi="Arial" w:cs="Arial"/>
                <w:color w:val="222222"/>
                <w:sz w:val="20"/>
                <w:szCs w:val="20"/>
                <w:shd w:val="clear" w:color="auto" w:fill="FFFFFF"/>
              </w:rPr>
              <w:t>, OX10 7NR</w:t>
            </w:r>
            <w:r>
              <w:t xml:space="preserve"> </w:t>
            </w:r>
          </w:p>
          <w:p w:rsidR="00EE294E" w:rsidRPr="005A005F" w:rsidRDefault="00EE294E" w:rsidP="00D30486">
            <w:r>
              <w:t>01865 340771</w:t>
            </w:r>
          </w:p>
        </w:tc>
        <w:tc>
          <w:tcPr>
            <w:tcW w:w="6804" w:type="dxa"/>
          </w:tcPr>
          <w:p w:rsidR="00EE294E" w:rsidRDefault="00EE294E" w:rsidP="00D30486">
            <w:r>
              <w:t xml:space="preserve">Books, audio, free </w:t>
            </w:r>
            <w:proofErr w:type="spellStart"/>
            <w:r>
              <w:t>wifi</w:t>
            </w:r>
            <w:proofErr w:type="spellEnd"/>
            <w:r>
              <w:t>, computers and internet.</w:t>
            </w:r>
          </w:p>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 xml:space="preserve">Sports and leisure: active women, </w:t>
            </w:r>
            <w:proofErr w:type="spellStart"/>
            <w:r>
              <w:t>BoxFit</w:t>
            </w:r>
            <w:proofErr w:type="spellEnd"/>
            <w:r>
              <w:t>, netball, beginners jogging</w:t>
            </w:r>
          </w:p>
        </w:tc>
        <w:tc>
          <w:tcPr>
            <w:tcW w:w="2500" w:type="dxa"/>
          </w:tcPr>
          <w:p w:rsidR="00EE294E" w:rsidRDefault="00EE294E" w:rsidP="00D30486">
            <w:pPr>
              <w:contextualSpacing/>
              <w:rPr>
                <w:rFonts w:ascii="Arial" w:hAnsi="Arial" w:cs="Arial"/>
                <w:color w:val="222222"/>
                <w:sz w:val="20"/>
                <w:szCs w:val="20"/>
                <w:shd w:val="clear" w:color="auto" w:fill="FFFFFF"/>
              </w:rPr>
            </w:pPr>
            <w:r w:rsidRPr="00DC6D6E">
              <w:t xml:space="preserve">Abbey Sports Centre </w:t>
            </w:r>
            <w:r>
              <w:rPr>
                <w:rFonts w:ascii="Arial" w:hAnsi="Arial" w:cs="Arial"/>
                <w:color w:val="222222"/>
                <w:sz w:val="20"/>
                <w:szCs w:val="20"/>
                <w:shd w:val="clear" w:color="auto" w:fill="FFFFFF"/>
              </w:rPr>
              <w:t xml:space="preserve">Green Furlong, </w:t>
            </w:r>
            <w:proofErr w:type="spellStart"/>
            <w:r>
              <w:rPr>
                <w:rFonts w:ascii="Arial" w:hAnsi="Arial" w:cs="Arial"/>
                <w:color w:val="222222"/>
                <w:sz w:val="20"/>
                <w:szCs w:val="20"/>
                <w:shd w:val="clear" w:color="auto" w:fill="FFFFFF"/>
              </w:rPr>
              <w:t>Berinsfield</w:t>
            </w:r>
            <w:proofErr w:type="spellEnd"/>
            <w:r>
              <w:rPr>
                <w:rFonts w:ascii="Arial" w:hAnsi="Arial" w:cs="Arial"/>
                <w:color w:val="222222"/>
                <w:sz w:val="20"/>
                <w:szCs w:val="20"/>
                <w:shd w:val="clear" w:color="auto" w:fill="FFFFFF"/>
              </w:rPr>
              <w:t xml:space="preserve"> OX10 7NR</w:t>
            </w:r>
          </w:p>
          <w:p w:rsidR="00EE294E" w:rsidRDefault="00EE294E" w:rsidP="00D30486">
            <w:pPr>
              <w:contextualSpacing/>
              <w:rPr>
                <w:rFonts w:ascii="Arial" w:hAnsi="Arial" w:cs="Arial"/>
                <w:color w:val="222222"/>
                <w:sz w:val="20"/>
                <w:szCs w:val="20"/>
                <w:shd w:val="clear" w:color="auto" w:fill="FFFFFF"/>
              </w:rPr>
            </w:pPr>
            <w:r>
              <w:t>341035</w:t>
            </w:r>
          </w:p>
          <w:p w:rsidR="00EE294E" w:rsidRDefault="00EE294E" w:rsidP="00D30486">
            <w:pPr>
              <w:shd w:val="clear" w:color="auto" w:fill="FFFFFF"/>
              <w:textAlignment w:val="baseline"/>
            </w:pP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Events at t</w:t>
            </w:r>
            <w:r w:rsidRPr="00DC6D6E">
              <w:t>he pub – ‘Village Inn’</w:t>
            </w:r>
          </w:p>
        </w:tc>
        <w:tc>
          <w:tcPr>
            <w:tcW w:w="2500" w:type="dxa"/>
          </w:tcPr>
          <w:p w:rsidR="00EE294E" w:rsidRPr="008E2A64" w:rsidRDefault="00EE294E" w:rsidP="00D30486">
            <w:pPr>
              <w:shd w:val="clear" w:color="auto" w:fill="FFFFFF"/>
              <w:rPr>
                <w:rFonts w:cstheme="minorHAnsi"/>
              </w:rPr>
            </w:pPr>
            <w:r>
              <w:rPr>
                <w:rStyle w:val="xbe"/>
                <w:rFonts w:ascii="Arial" w:hAnsi="Arial" w:cs="Arial"/>
                <w:color w:val="222222"/>
                <w:sz w:val="20"/>
                <w:szCs w:val="20"/>
              </w:rPr>
              <w:t xml:space="preserve">19-19A Fane Drive, </w:t>
            </w:r>
            <w:proofErr w:type="spellStart"/>
            <w:r w:rsidRPr="008E2A64">
              <w:rPr>
                <w:rFonts w:cstheme="minorHAnsi"/>
              </w:rPr>
              <w:t>Berinsfield</w:t>
            </w:r>
            <w:proofErr w:type="spellEnd"/>
            <w:r w:rsidRPr="008E2A64">
              <w:rPr>
                <w:rFonts w:cstheme="minorHAnsi"/>
              </w:rPr>
              <w:t>, OX10 7ND</w:t>
            </w:r>
          </w:p>
          <w:p w:rsidR="00EE294E" w:rsidRDefault="00F52BE8" w:rsidP="00D30486">
            <w:pPr>
              <w:shd w:val="clear" w:color="auto" w:fill="FFFFFF"/>
              <w:rPr>
                <w:rFonts w:cstheme="minorHAnsi"/>
              </w:rPr>
            </w:pPr>
            <w:hyperlink r:id="rId27" w:tooltip="Call via Hangouts" w:history="1">
              <w:r w:rsidR="00EE294E" w:rsidRPr="008E2A64">
                <w:rPr>
                  <w:rFonts w:cstheme="minorHAnsi"/>
                </w:rPr>
                <w:t>01865 343690</w:t>
              </w:r>
            </w:hyperlink>
          </w:p>
          <w:p w:rsidR="00EE294E" w:rsidRPr="008E2A64" w:rsidRDefault="00EE294E" w:rsidP="00D30486">
            <w:pPr>
              <w:shd w:val="clear" w:color="auto" w:fill="FFFFFF"/>
              <w:rPr>
                <w:rFonts w:ascii="Arial" w:hAnsi="Arial" w:cs="Arial"/>
                <w:color w:val="222222"/>
                <w:sz w:val="20"/>
                <w:szCs w:val="20"/>
              </w:rPr>
            </w:pP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proofErr w:type="spellStart"/>
            <w:r w:rsidRPr="009C114B">
              <w:t>Berinsfield</w:t>
            </w:r>
            <w:proofErr w:type="spellEnd"/>
            <w:r w:rsidRPr="009C114B">
              <w:t xml:space="preserve"> Information &amp; Volunteer Centre </w:t>
            </w:r>
          </w:p>
        </w:tc>
        <w:tc>
          <w:tcPr>
            <w:tcW w:w="2500" w:type="dxa"/>
          </w:tcPr>
          <w:p w:rsidR="00EE294E" w:rsidRDefault="00EE294E" w:rsidP="00D30486">
            <w:r>
              <w:t xml:space="preserve">39 Fane Drive, </w:t>
            </w:r>
            <w:proofErr w:type="spellStart"/>
            <w:r w:rsidRPr="00767D3E">
              <w:t>Berinsfield</w:t>
            </w:r>
            <w:proofErr w:type="spellEnd"/>
            <w:r>
              <w:t xml:space="preserve"> </w:t>
            </w:r>
            <w:r>
              <w:br/>
            </w:r>
            <w:r w:rsidRPr="00767D3E">
              <w:t>OX10 7NE</w:t>
            </w:r>
          </w:p>
          <w:p w:rsidR="00EE294E" w:rsidRPr="00EE294E" w:rsidRDefault="00EE294E" w:rsidP="00D30486">
            <w:pPr>
              <w:rPr>
                <w:rStyle w:val="Hyperlink"/>
              </w:rPr>
            </w:pPr>
            <w:r>
              <w:fldChar w:fldCharType="begin"/>
            </w:r>
            <w:r>
              <w:instrText xml:space="preserve"> HYPERLINK "http://www.bivc.org.uk/" </w:instrText>
            </w:r>
            <w:r>
              <w:fldChar w:fldCharType="separate"/>
            </w:r>
            <w:r w:rsidRPr="00EE294E">
              <w:rPr>
                <w:rStyle w:val="Hyperlink"/>
              </w:rPr>
              <w:t xml:space="preserve">www.bivc.org.uk   </w:t>
            </w:r>
          </w:p>
          <w:p w:rsidR="00EE294E" w:rsidRPr="009C114B" w:rsidRDefault="00EE294E" w:rsidP="00D30486">
            <w:r>
              <w:fldChar w:fldCharType="end"/>
            </w:r>
            <w:r w:rsidRPr="009C114B">
              <w:t>01865 343044</w:t>
            </w:r>
          </w:p>
          <w:p w:rsidR="00EE294E" w:rsidRPr="00EE294E" w:rsidRDefault="00EE294E" w:rsidP="00D30486">
            <w:pPr>
              <w:rPr>
                <w:rStyle w:val="Hyperlink"/>
              </w:rPr>
            </w:pPr>
            <w:r>
              <w:fldChar w:fldCharType="begin"/>
            </w:r>
            <w:r>
              <w:instrText xml:space="preserve"> HYPERLINK "mailto:help@bivc.org.uk" \o "Email the contact for this service" </w:instrText>
            </w:r>
            <w:r>
              <w:fldChar w:fldCharType="separate"/>
            </w:r>
            <w:r w:rsidRPr="00EE294E">
              <w:rPr>
                <w:rStyle w:val="Hyperlink"/>
              </w:rPr>
              <w:t>help@bivc.org.uk</w:t>
            </w:r>
          </w:p>
          <w:p w:rsidR="00EE294E" w:rsidRDefault="00EE294E" w:rsidP="00D30486">
            <w:r>
              <w:fldChar w:fldCharType="end"/>
            </w:r>
          </w:p>
        </w:tc>
        <w:tc>
          <w:tcPr>
            <w:tcW w:w="6804" w:type="dxa"/>
          </w:tcPr>
          <w:p w:rsidR="00EE294E" w:rsidRDefault="00EE294E" w:rsidP="00D30486">
            <w:r>
              <w:t xml:space="preserve">Run by volunteers M-F 9:30-12:30. Drop in information service. </w:t>
            </w:r>
            <w:r w:rsidRPr="00C2175E">
              <w:t>Offer information and advice in a range of areas; welfare rights, housing, social support, consumer rights and more.</w:t>
            </w:r>
            <w:r>
              <w:t xml:space="preserve"> M</w:t>
            </w:r>
            <w:r w:rsidRPr="009C114B">
              <w:t>onthly coffee mornings and Crafty Bees craft club.</w:t>
            </w:r>
            <w:r>
              <w:t xml:space="preserve"> </w:t>
            </w:r>
          </w:p>
          <w:p w:rsidR="00EE294E" w:rsidRDefault="00EE294E" w:rsidP="00D30486"/>
          <w:p w:rsidR="00EE294E" w:rsidRDefault="00EE294E" w:rsidP="00D30486">
            <w:proofErr w:type="spellStart"/>
            <w:r>
              <w:t>Berinsfield</w:t>
            </w:r>
            <w:proofErr w:type="spellEnd"/>
            <w:r>
              <w:t xml:space="preserve"> Good </w:t>
            </w:r>
            <w:proofErr w:type="spellStart"/>
            <w:r>
              <w:t>Neighbours</w:t>
            </w:r>
            <w:proofErr w:type="spellEnd"/>
            <w:r>
              <w:t xml:space="preserve"> Scheme (volunteers </w:t>
            </w:r>
            <w:r w:rsidRPr="00C2175E">
              <w:t xml:space="preserve">transport clients to and from the Health Centre, </w:t>
            </w:r>
            <w:proofErr w:type="spellStart"/>
            <w:r w:rsidRPr="00C2175E">
              <w:t>Berinsfield</w:t>
            </w:r>
            <w:proofErr w:type="spellEnd"/>
            <w:r w:rsidRPr="00C2175E">
              <w:t>, Oxford Hospitals and</w:t>
            </w:r>
            <w:r w:rsidR="009E7EAE">
              <w:t>, formerly,</w:t>
            </w:r>
            <w:r w:rsidRPr="00C2175E">
              <w:t xml:space="preserve"> </w:t>
            </w:r>
            <w:proofErr w:type="spellStart"/>
            <w:r w:rsidRPr="00C2175E">
              <w:t>Berinsfield</w:t>
            </w:r>
            <w:proofErr w:type="spellEnd"/>
            <w:r w:rsidRPr="00C2175E">
              <w:t xml:space="preserve"> Voluntary Day Centre</w:t>
            </w:r>
            <w:r>
              <w:t>)</w:t>
            </w:r>
          </w:p>
          <w:p w:rsidR="00EE294E" w:rsidRDefault="00EE294E" w:rsidP="00D30486"/>
        </w:tc>
      </w:tr>
      <w:tr w:rsidR="00EE294E" w:rsidTr="00EE294E">
        <w:tc>
          <w:tcPr>
            <w:tcW w:w="1413" w:type="dxa"/>
          </w:tcPr>
          <w:p w:rsidR="00EE294E" w:rsidRDefault="00EE294E" w:rsidP="00D30486"/>
        </w:tc>
        <w:tc>
          <w:tcPr>
            <w:tcW w:w="2036" w:type="dxa"/>
          </w:tcPr>
          <w:p w:rsidR="00EE294E" w:rsidRPr="00DC6D6E" w:rsidRDefault="00EE294E" w:rsidP="00D30486">
            <w:pPr>
              <w:shd w:val="clear" w:color="auto" w:fill="FFFFFF"/>
              <w:textAlignment w:val="baseline"/>
            </w:pPr>
            <w:r>
              <w:t>Citizens’ Advice</w:t>
            </w:r>
          </w:p>
        </w:tc>
        <w:tc>
          <w:tcPr>
            <w:tcW w:w="2500" w:type="dxa"/>
          </w:tcPr>
          <w:p w:rsidR="00EE294E" w:rsidRDefault="00EE294E" w:rsidP="00D30486">
            <w:proofErr w:type="spellStart"/>
            <w:r w:rsidRPr="009C114B">
              <w:t>Berinsfield</w:t>
            </w:r>
            <w:proofErr w:type="spellEnd"/>
            <w:r w:rsidRPr="009C114B">
              <w:t xml:space="preserve"> Information &amp; Volunteer Centre</w:t>
            </w:r>
            <w:r>
              <w:t xml:space="preserve">, 39 Fane Drive, </w:t>
            </w:r>
            <w:proofErr w:type="spellStart"/>
            <w:r w:rsidRPr="00767D3E">
              <w:t>Berinsfield</w:t>
            </w:r>
            <w:proofErr w:type="spellEnd"/>
            <w:r>
              <w:t xml:space="preserve"> </w:t>
            </w:r>
            <w:r>
              <w:br/>
            </w:r>
            <w:r w:rsidRPr="00767D3E">
              <w:t>OX10 7NE</w:t>
            </w:r>
          </w:p>
          <w:p w:rsidR="00EE294E" w:rsidRDefault="00F52BE8" w:rsidP="00D30486">
            <w:hyperlink r:id="rId28" w:history="1">
              <w:r w:rsidR="00EE294E" w:rsidRPr="009C114B">
                <w:t>www.bivc.org.uk</w:t>
              </w:r>
            </w:hyperlink>
          </w:p>
          <w:p w:rsidR="00EE294E" w:rsidRPr="009C114B" w:rsidRDefault="00EE294E" w:rsidP="00D30486">
            <w:r w:rsidRPr="009C114B">
              <w:t>01865 343044</w:t>
            </w:r>
          </w:p>
          <w:p w:rsidR="00EE294E" w:rsidRPr="00EE294E" w:rsidRDefault="00EE294E" w:rsidP="00D30486">
            <w:pPr>
              <w:rPr>
                <w:rStyle w:val="Hyperlink"/>
              </w:rPr>
            </w:pPr>
            <w:r>
              <w:fldChar w:fldCharType="begin"/>
            </w:r>
            <w:r>
              <w:instrText xml:space="preserve"> HYPERLINK "mailto:help@bivc.org.uk" \o "Email the contact for this service" </w:instrText>
            </w:r>
            <w:r>
              <w:fldChar w:fldCharType="separate"/>
            </w:r>
            <w:r w:rsidRPr="00EE294E">
              <w:rPr>
                <w:rStyle w:val="Hyperlink"/>
              </w:rPr>
              <w:t>help@bivc.org.uk</w:t>
            </w:r>
          </w:p>
          <w:p w:rsidR="00EE294E" w:rsidRDefault="00EE294E" w:rsidP="00D30486">
            <w:r>
              <w:fldChar w:fldCharType="end"/>
            </w:r>
          </w:p>
        </w:tc>
        <w:tc>
          <w:tcPr>
            <w:tcW w:w="6804" w:type="dxa"/>
          </w:tcPr>
          <w:p w:rsidR="00EE294E" w:rsidRDefault="00EE294E" w:rsidP="00D30486">
            <w:r>
              <w:t xml:space="preserve">Run by volunteers M-F 9:30-12:30. Drop in information service. </w:t>
            </w:r>
            <w:r w:rsidRPr="00C2175E">
              <w:t>Offer information and advice in a range of areas; welfare rights, housing, social support, consumer rights and more.</w:t>
            </w:r>
            <w:r>
              <w:t xml:space="preserve"> M</w:t>
            </w:r>
            <w:r w:rsidRPr="009C114B">
              <w:t>onthly coffee mornings and Crafty Bees craft club.</w:t>
            </w:r>
            <w:r>
              <w:t xml:space="preserve"> </w:t>
            </w:r>
          </w:p>
          <w:p w:rsidR="00EE294E" w:rsidRDefault="00EE294E" w:rsidP="00D30486"/>
          <w:p w:rsidR="00EE294E" w:rsidRDefault="00EE294E" w:rsidP="00D30486"/>
        </w:tc>
      </w:tr>
      <w:tr w:rsidR="00EE294E" w:rsidTr="00EE294E">
        <w:tc>
          <w:tcPr>
            <w:tcW w:w="1413" w:type="dxa"/>
          </w:tcPr>
          <w:p w:rsidR="00EE294E" w:rsidRPr="00EE294E" w:rsidRDefault="00EE294E" w:rsidP="00D30486">
            <w:pPr>
              <w:rPr>
                <w:b/>
              </w:rPr>
            </w:pPr>
            <w:r w:rsidRPr="00EE294E">
              <w:rPr>
                <w:b/>
              </w:rPr>
              <w:t>Community Transport</w:t>
            </w:r>
          </w:p>
        </w:tc>
        <w:tc>
          <w:tcPr>
            <w:tcW w:w="2036" w:type="dxa"/>
          </w:tcPr>
          <w:p w:rsidR="00EE294E" w:rsidRDefault="00EE294E" w:rsidP="00D30486">
            <w:proofErr w:type="spellStart"/>
            <w:r>
              <w:t>Berinsfield</w:t>
            </w:r>
            <w:proofErr w:type="spellEnd"/>
            <w:r>
              <w:t xml:space="preserve"> Good </w:t>
            </w:r>
            <w:proofErr w:type="spellStart"/>
            <w:r>
              <w:t>Neighbours</w:t>
            </w:r>
            <w:proofErr w:type="spellEnd"/>
            <w:r>
              <w:t xml:space="preserve"> Scheme</w:t>
            </w:r>
          </w:p>
        </w:tc>
        <w:tc>
          <w:tcPr>
            <w:tcW w:w="2500" w:type="dxa"/>
          </w:tcPr>
          <w:p w:rsidR="00EE294E" w:rsidRPr="005A005F" w:rsidRDefault="00EE294E" w:rsidP="00D30486">
            <w:proofErr w:type="spellStart"/>
            <w:r w:rsidRPr="009C114B">
              <w:t>Berinsfield</w:t>
            </w:r>
            <w:proofErr w:type="spellEnd"/>
            <w:r w:rsidRPr="009C114B">
              <w:t xml:space="preserve"> Information &amp; Volunteer Centre</w:t>
            </w:r>
            <w:r>
              <w:t xml:space="preserve">, 39 Fane Drive, </w:t>
            </w:r>
            <w:proofErr w:type="spellStart"/>
            <w:r w:rsidRPr="00767D3E">
              <w:t>Berinsfield</w:t>
            </w:r>
            <w:proofErr w:type="spellEnd"/>
            <w:r>
              <w:t xml:space="preserve"> </w:t>
            </w:r>
            <w:r>
              <w:br/>
            </w:r>
            <w:r w:rsidRPr="00767D3E">
              <w:t>OX10 7NE</w:t>
            </w:r>
          </w:p>
        </w:tc>
        <w:tc>
          <w:tcPr>
            <w:tcW w:w="6804" w:type="dxa"/>
          </w:tcPr>
          <w:p w:rsidR="00EE294E" w:rsidRDefault="00EE294E" w:rsidP="00D30486">
            <w:r>
              <w:t xml:space="preserve">Volunteers </w:t>
            </w:r>
            <w:r w:rsidRPr="00C2175E">
              <w:t xml:space="preserve">transport clients to and from the Health Centre, </w:t>
            </w:r>
            <w:proofErr w:type="spellStart"/>
            <w:r w:rsidRPr="00C2175E">
              <w:t>Berinsfield</w:t>
            </w:r>
            <w:proofErr w:type="spellEnd"/>
            <w:r w:rsidRPr="00C2175E">
              <w:t xml:space="preserve">, Oxford Hospitals and </w:t>
            </w:r>
            <w:proofErr w:type="spellStart"/>
            <w:r w:rsidRPr="00C2175E">
              <w:t>Berinsfield</w:t>
            </w:r>
            <w:proofErr w:type="spellEnd"/>
            <w:r w:rsidRPr="00C2175E">
              <w:t xml:space="preserve"> Voluntary Day Centre</w:t>
            </w:r>
          </w:p>
        </w:tc>
      </w:tr>
      <w:tr w:rsidR="00EE294E" w:rsidTr="00EE294E">
        <w:tc>
          <w:tcPr>
            <w:tcW w:w="1413" w:type="dxa"/>
          </w:tcPr>
          <w:p w:rsidR="00EE294E" w:rsidRPr="00EE294E" w:rsidRDefault="00EE294E" w:rsidP="00D30486">
            <w:pPr>
              <w:rPr>
                <w:b/>
              </w:rPr>
            </w:pPr>
            <w:r w:rsidRPr="00EE294E">
              <w:rPr>
                <w:b/>
              </w:rPr>
              <w:t>Skills</w:t>
            </w:r>
          </w:p>
        </w:tc>
        <w:tc>
          <w:tcPr>
            <w:tcW w:w="2036" w:type="dxa"/>
          </w:tcPr>
          <w:p w:rsidR="00EE294E" w:rsidRDefault="00EE294E" w:rsidP="00D30486">
            <w:proofErr w:type="spellStart"/>
            <w:r>
              <w:t>Berinsfield</w:t>
            </w:r>
            <w:proofErr w:type="spellEnd"/>
            <w:r>
              <w:t xml:space="preserve"> Adult Learning</w:t>
            </w:r>
          </w:p>
        </w:tc>
        <w:tc>
          <w:tcPr>
            <w:tcW w:w="2500" w:type="dxa"/>
          </w:tcPr>
          <w:p w:rsidR="00EE294E" w:rsidRDefault="00EE294E" w:rsidP="00D30486">
            <w:proofErr w:type="spellStart"/>
            <w:r>
              <w:t>Wimblestraw</w:t>
            </w:r>
            <w:proofErr w:type="spellEnd"/>
            <w:r>
              <w:t xml:space="preserve"> Rd, </w:t>
            </w:r>
            <w:proofErr w:type="spellStart"/>
            <w:r>
              <w:t>Berinsfield</w:t>
            </w:r>
            <w:proofErr w:type="spellEnd"/>
            <w:r>
              <w:t>, OX10 7LZ</w:t>
            </w:r>
          </w:p>
          <w:p w:rsidR="00EE294E" w:rsidRPr="005A005F" w:rsidRDefault="00EE294E" w:rsidP="00D30486">
            <w:r>
              <w:t xml:space="preserve">Phone: 01865 340688, </w:t>
            </w:r>
            <w:r w:rsidRPr="00A43959">
              <w:t>01235 555 585</w:t>
            </w:r>
          </w:p>
        </w:tc>
        <w:tc>
          <w:tcPr>
            <w:tcW w:w="6804" w:type="dxa"/>
          </w:tcPr>
          <w:p w:rsidR="00EE294E" w:rsidRDefault="00EE294E" w:rsidP="00D30486"/>
        </w:tc>
      </w:tr>
      <w:tr w:rsidR="00EE294E" w:rsidTr="00EE294E">
        <w:tc>
          <w:tcPr>
            <w:tcW w:w="1413" w:type="dxa"/>
          </w:tcPr>
          <w:p w:rsidR="00EE294E" w:rsidRDefault="00EE294E" w:rsidP="00D30486"/>
        </w:tc>
        <w:tc>
          <w:tcPr>
            <w:tcW w:w="2036" w:type="dxa"/>
          </w:tcPr>
          <w:p w:rsidR="00EE294E" w:rsidRDefault="00EE294E" w:rsidP="00D30486">
            <w:r>
              <w:t>Employment Action Group</w:t>
            </w:r>
          </w:p>
        </w:tc>
        <w:tc>
          <w:tcPr>
            <w:tcW w:w="2500" w:type="dxa"/>
          </w:tcPr>
          <w:p w:rsidR="00EE294E" w:rsidRDefault="00EE294E" w:rsidP="00D30486">
            <w:r>
              <w:t>Dorchester House Business Centre,</w:t>
            </w:r>
          </w:p>
          <w:p w:rsidR="00EE294E" w:rsidRDefault="00EE294E" w:rsidP="00D30486">
            <w:proofErr w:type="spellStart"/>
            <w:r>
              <w:t>Wimblestraw</w:t>
            </w:r>
            <w:proofErr w:type="spellEnd"/>
            <w:r>
              <w:t xml:space="preserve"> Road, </w:t>
            </w:r>
            <w:proofErr w:type="spellStart"/>
            <w:r>
              <w:t>Berinsfield</w:t>
            </w:r>
            <w:proofErr w:type="spellEnd"/>
            <w:r>
              <w:t>, OX10 7LZ</w:t>
            </w:r>
          </w:p>
          <w:p w:rsidR="00EE294E" w:rsidRDefault="00EE294E" w:rsidP="00D30486">
            <w:r>
              <w:t>Phone: 01865 341944</w:t>
            </w:r>
          </w:p>
          <w:p w:rsidR="00EE294E" w:rsidRDefault="00EE294E" w:rsidP="00D30486">
            <w:r>
              <w:t xml:space="preserve">email: </w:t>
            </w:r>
            <w:hyperlink r:id="rId29" w:history="1">
              <w:r w:rsidRPr="00E97CAD">
                <w:rPr>
                  <w:rStyle w:val="Hyperlink"/>
                </w:rPr>
                <w:t>receptioneag@outlook.com</w:t>
              </w:r>
            </w:hyperlink>
            <w:r>
              <w:t xml:space="preserve">  </w:t>
            </w:r>
          </w:p>
          <w:p w:rsidR="00EE294E" w:rsidRPr="005A005F" w:rsidRDefault="00EE294E" w:rsidP="00D30486"/>
        </w:tc>
        <w:tc>
          <w:tcPr>
            <w:tcW w:w="6804" w:type="dxa"/>
          </w:tcPr>
          <w:p w:rsidR="00EE294E" w:rsidRPr="00A348C3" w:rsidRDefault="00EE294E" w:rsidP="00D30486">
            <w:pPr>
              <w:pStyle w:val="Heading5"/>
              <w:spacing w:before="0"/>
              <w:textAlignment w:val="baseline"/>
              <w:outlineLvl w:val="4"/>
              <w:rPr>
                <w:rFonts w:asciiTheme="minorHAnsi" w:eastAsiaTheme="minorHAnsi" w:hAnsiTheme="minorHAnsi" w:cstheme="minorBidi"/>
                <w:color w:val="auto"/>
              </w:rPr>
            </w:pPr>
            <w:r>
              <w:rPr>
                <w:rFonts w:asciiTheme="minorHAnsi" w:eastAsiaTheme="minorHAnsi" w:hAnsiTheme="minorHAnsi" w:cstheme="minorBidi"/>
                <w:color w:val="auto"/>
              </w:rPr>
              <w:t>A</w:t>
            </w:r>
            <w:r w:rsidRPr="00A348C3">
              <w:rPr>
                <w:rFonts w:asciiTheme="minorHAnsi" w:eastAsiaTheme="minorHAnsi" w:hAnsiTheme="minorHAnsi" w:cstheme="minorBidi"/>
                <w:color w:val="auto"/>
              </w:rPr>
              <w:t xml:space="preserve"> range of services to support individual members of the local community, not-for-profit businesses and community enterprises.</w:t>
            </w:r>
            <w:r>
              <w:rPr>
                <w:rFonts w:asciiTheme="minorHAnsi" w:eastAsiaTheme="minorHAnsi" w:hAnsiTheme="minorHAnsi" w:cstheme="minorBidi"/>
                <w:color w:val="auto"/>
              </w:rPr>
              <w:t xml:space="preserve"> Sewing equipment and classes. Table tennis.</w:t>
            </w:r>
          </w:p>
          <w:p w:rsidR="00EE294E" w:rsidRDefault="00EE294E" w:rsidP="00D30486"/>
        </w:tc>
      </w:tr>
    </w:tbl>
    <w:p w:rsidR="00EE294E" w:rsidRDefault="00EE294E" w:rsidP="00EE294E"/>
    <w:p w:rsidR="00494045" w:rsidRDefault="00494045" w:rsidP="00707265"/>
    <w:p w:rsidR="00EE294E" w:rsidRDefault="00EE294E" w:rsidP="00707265">
      <w:pPr>
        <w:sectPr w:rsidR="00EE294E" w:rsidSect="00494045">
          <w:pgSz w:w="15840" w:h="12240" w:orient="landscape"/>
          <w:pgMar w:top="1440" w:right="1440" w:bottom="1440" w:left="1440" w:header="708" w:footer="708" w:gutter="0"/>
          <w:cols w:space="708"/>
          <w:docGrid w:linePitch="360"/>
        </w:sectPr>
      </w:pPr>
    </w:p>
    <w:p w:rsidR="00494045" w:rsidRPr="00494045" w:rsidRDefault="00494045" w:rsidP="00494045">
      <w:pPr>
        <w:pStyle w:val="ListParagraph"/>
        <w:numPr>
          <w:ilvl w:val="0"/>
          <w:numId w:val="4"/>
        </w:numPr>
        <w:ind w:hanging="720"/>
        <w:rPr>
          <w:b/>
          <w:bCs/>
          <w:sz w:val="28"/>
          <w:szCs w:val="28"/>
          <w:lang w:val="en"/>
        </w:rPr>
      </w:pPr>
      <w:r w:rsidRPr="00494045">
        <w:rPr>
          <w:b/>
          <w:bCs/>
          <w:sz w:val="28"/>
          <w:szCs w:val="28"/>
          <w:lang w:val="en"/>
        </w:rPr>
        <w:lastRenderedPageBreak/>
        <w:t>Recent projects to mitigate service reduction</w:t>
      </w:r>
    </w:p>
    <w:p w:rsidR="00707265" w:rsidRPr="00494045" w:rsidRDefault="00494045" w:rsidP="00707265">
      <w:pPr>
        <w:rPr>
          <w:b/>
        </w:rPr>
      </w:pPr>
      <w:r w:rsidRPr="00494045">
        <w:rPr>
          <w:b/>
        </w:rPr>
        <w:t>Analysis of gaps in services</w:t>
      </w:r>
    </w:p>
    <w:p w:rsidR="00494045" w:rsidRDefault="00494045" w:rsidP="00494045">
      <w:pPr>
        <w:jc w:val="both"/>
      </w:pPr>
      <w:proofErr w:type="spellStart"/>
      <w:r>
        <w:t>Berinsfield</w:t>
      </w:r>
      <w:proofErr w:type="spellEnd"/>
      <w:r>
        <w:t xml:space="preserve"> has a strong sense of community spirit. However, there are difficulties. A 2012 Environmental Improvements Action Plan (part of the Community Led Plan process) identified </w:t>
      </w:r>
      <w:proofErr w:type="gramStart"/>
      <w:r>
        <w:t>a number of</w:t>
      </w:r>
      <w:proofErr w:type="gramEnd"/>
      <w:r>
        <w:t xml:space="preserve"> problems associated with the physical nature of the village including:</w:t>
      </w:r>
    </w:p>
    <w:p w:rsidR="00494045" w:rsidRDefault="00494045" w:rsidP="00494045">
      <w:pPr>
        <w:pStyle w:val="ListParagraph"/>
        <w:numPr>
          <w:ilvl w:val="0"/>
          <w:numId w:val="5"/>
        </w:numPr>
      </w:pPr>
      <w:r>
        <w:t>The lack of a village focal point and many unlit, enclosed alleyways</w:t>
      </w:r>
    </w:p>
    <w:p w:rsidR="00494045" w:rsidRDefault="00494045" w:rsidP="00494045">
      <w:pPr>
        <w:pStyle w:val="ListParagraph"/>
        <w:numPr>
          <w:ilvl w:val="0"/>
          <w:numId w:val="5"/>
        </w:numPr>
      </w:pPr>
      <w:r>
        <w:t>Social problems stemming from the bias in the village towards affordable housing including high unemployment and vandalism</w:t>
      </w:r>
    </w:p>
    <w:p w:rsidR="00494045" w:rsidRDefault="00494045" w:rsidP="00494045">
      <w:pPr>
        <w:pStyle w:val="ListParagraph"/>
        <w:numPr>
          <w:ilvl w:val="0"/>
          <w:numId w:val="5"/>
        </w:numPr>
      </w:pPr>
      <w:r>
        <w:t>A lack of facilities for key groups – e.g. children &amp; young people</w:t>
      </w:r>
    </w:p>
    <w:p w:rsidR="00494045" w:rsidRDefault="00494045" w:rsidP="00494045">
      <w:r>
        <w:t xml:space="preserve">The </w:t>
      </w:r>
      <w:proofErr w:type="spellStart"/>
      <w:r>
        <w:t>Neighbourhood</w:t>
      </w:r>
      <w:proofErr w:type="spellEnd"/>
      <w:r>
        <w:t xml:space="preserve"> Plan (which did not go forward to referendum so did not pass) found that issues that need addressing included:</w:t>
      </w:r>
    </w:p>
    <w:p w:rsidR="00494045" w:rsidRDefault="00494045" w:rsidP="00494045">
      <w:pPr>
        <w:pStyle w:val="ListParagraph"/>
        <w:numPr>
          <w:ilvl w:val="0"/>
          <w:numId w:val="5"/>
        </w:numPr>
      </w:pPr>
      <w:r>
        <w:t xml:space="preserve">Improvement to the Abbey Woods Academy or the construction of a completely new school better suited to requirements </w:t>
      </w:r>
    </w:p>
    <w:p w:rsidR="00494045" w:rsidRDefault="00494045" w:rsidP="00494045">
      <w:pPr>
        <w:pStyle w:val="ListParagraph"/>
        <w:numPr>
          <w:ilvl w:val="0"/>
          <w:numId w:val="5"/>
        </w:numPr>
      </w:pPr>
      <w:r>
        <w:t xml:space="preserve">Shops, local businesses and the employment they provide </w:t>
      </w:r>
    </w:p>
    <w:p w:rsidR="00494045" w:rsidRDefault="00494045" w:rsidP="00494045">
      <w:pPr>
        <w:pStyle w:val="ListParagraph"/>
        <w:numPr>
          <w:ilvl w:val="0"/>
          <w:numId w:val="5"/>
        </w:numPr>
      </w:pPr>
      <w:r>
        <w:t xml:space="preserve">Greater skills training </w:t>
      </w:r>
    </w:p>
    <w:p w:rsidR="00494045" w:rsidRDefault="00494045" w:rsidP="00494045">
      <w:pPr>
        <w:pStyle w:val="ListParagraph"/>
        <w:numPr>
          <w:ilvl w:val="0"/>
          <w:numId w:val="5"/>
        </w:numPr>
      </w:pPr>
      <w:r>
        <w:t xml:space="preserve">More </w:t>
      </w:r>
      <w:proofErr w:type="spellStart"/>
      <w:r>
        <w:t>specialised</w:t>
      </w:r>
      <w:proofErr w:type="spellEnd"/>
      <w:r>
        <w:t xml:space="preserve"> forms of accommodation to meet older peoples’ care needs in the future.</w:t>
      </w:r>
    </w:p>
    <w:p w:rsidR="00494045" w:rsidRDefault="00494045" w:rsidP="00494045">
      <w:pPr>
        <w:pStyle w:val="ListParagraph"/>
        <w:numPr>
          <w:ilvl w:val="0"/>
          <w:numId w:val="5"/>
        </w:numPr>
      </w:pPr>
      <w:r>
        <w:t>Better cycle ways and buggy-friendly routes around and through the village. Footpaths should be lit, especially across the Green.</w:t>
      </w:r>
    </w:p>
    <w:p w:rsidR="00494045" w:rsidRDefault="00494045" w:rsidP="00494045">
      <w:pPr>
        <w:pStyle w:val="ListParagraph"/>
        <w:numPr>
          <w:ilvl w:val="0"/>
          <w:numId w:val="5"/>
        </w:numPr>
      </w:pPr>
      <w:r>
        <w:t>There is a need for more amenity space, leisure facilities and formal play areas for children.</w:t>
      </w:r>
    </w:p>
    <w:p w:rsidR="00494045" w:rsidRDefault="00494045" w:rsidP="00494045">
      <w:pPr>
        <w:jc w:val="both"/>
      </w:pPr>
      <w:r>
        <w:t xml:space="preserve">More recent consultation found that some community services in </w:t>
      </w:r>
      <w:proofErr w:type="spellStart"/>
      <w:r>
        <w:t>Berinsfield</w:t>
      </w:r>
      <w:proofErr w:type="spellEnd"/>
      <w:r>
        <w:t xml:space="preserve"> have concerns about their future – this includes the Children’s Centre, Employment Action Group, and the </w:t>
      </w:r>
      <w:proofErr w:type="spellStart"/>
      <w:r>
        <w:t>Berinsfield</w:t>
      </w:r>
      <w:proofErr w:type="spellEnd"/>
      <w:r>
        <w:t xml:space="preserve"> Information and Volunteer Centre. </w:t>
      </w:r>
    </w:p>
    <w:p w:rsidR="00494045" w:rsidRDefault="00494045" w:rsidP="00494045">
      <w:pPr>
        <w:jc w:val="both"/>
      </w:pPr>
      <w:proofErr w:type="gramStart"/>
      <w:r>
        <w:t>A number of</w:t>
      </w:r>
      <w:proofErr w:type="gramEnd"/>
      <w:r>
        <w:t xml:space="preserve"> these groups are working together to make a plan to keep services going in </w:t>
      </w:r>
      <w:proofErr w:type="spellStart"/>
      <w:r>
        <w:t>Berinsfield</w:t>
      </w:r>
      <w:proofErr w:type="spellEnd"/>
      <w:r>
        <w:t xml:space="preserve">. There is a lack of shops in the village and the “bottom shops” at the east part of Fane Drive </w:t>
      </w:r>
      <w:proofErr w:type="gramStart"/>
      <w:r>
        <w:t>are considered to be</w:t>
      </w:r>
      <w:proofErr w:type="gramEnd"/>
      <w:r>
        <w:t xml:space="preserve"> in a poor state. </w:t>
      </w:r>
    </w:p>
    <w:p w:rsidR="00494045" w:rsidRDefault="00494045" w:rsidP="00494045">
      <w:pPr>
        <w:jc w:val="both"/>
      </w:pPr>
      <w:r>
        <w:t xml:space="preserve">What </w:t>
      </w:r>
      <w:proofErr w:type="spellStart"/>
      <w:r>
        <w:t>Berinsfield</w:t>
      </w:r>
      <w:proofErr w:type="spellEnd"/>
      <w:r>
        <w:t xml:space="preserve"> residents and </w:t>
      </w:r>
      <w:proofErr w:type="spellStart"/>
      <w:r>
        <w:t>organisations</w:t>
      </w:r>
      <w:proofErr w:type="spellEnd"/>
      <w:r>
        <w:t xml:space="preserve"> have said they’d like to see are: long-term support for key community services, including new premises for those which need it; the introduction of new shops or larger shops; regeneration of some existing shopping areas; a new village </w:t>
      </w:r>
      <w:proofErr w:type="spellStart"/>
      <w:r>
        <w:t>centre</w:t>
      </w:r>
      <w:proofErr w:type="spellEnd"/>
      <w:r>
        <w:t xml:space="preserve"> or community hub bringing together different services and activities; a café or meeting place. </w:t>
      </w:r>
    </w:p>
    <w:p w:rsidR="00494045" w:rsidRDefault="00494045" w:rsidP="00494045">
      <w:pPr>
        <w:jc w:val="both"/>
      </w:pPr>
      <w:r>
        <w:t xml:space="preserve">Adult learning and employment are also priorities. Residents taking part in a series of community events as part of the </w:t>
      </w:r>
      <w:proofErr w:type="spellStart"/>
      <w:r>
        <w:t>Berinsfield</w:t>
      </w:r>
      <w:proofErr w:type="spellEnd"/>
      <w:r>
        <w:t xml:space="preserve"> Community Investment Scheme responded that </w:t>
      </w:r>
      <w:r w:rsidRPr="00CD706E">
        <w:t xml:space="preserve">schools, a community hub, support for local services and green spaces are a priority for the future of the village and that better parking, improved streets and a new leisure </w:t>
      </w:r>
      <w:proofErr w:type="spellStart"/>
      <w:r w:rsidRPr="00CD706E">
        <w:t>centre</w:t>
      </w:r>
      <w:proofErr w:type="spellEnd"/>
      <w:r w:rsidRPr="00CD706E">
        <w:t xml:space="preserve"> are important.</w:t>
      </w:r>
    </w:p>
    <w:p w:rsidR="00EA0140" w:rsidRDefault="00F52BE8"/>
    <w:sectPr w:rsidR="00EA0140" w:rsidSect="004940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E8" w:rsidRDefault="00F52BE8">
      <w:pPr>
        <w:spacing w:after="0" w:line="240" w:lineRule="auto"/>
      </w:pPr>
      <w:r>
        <w:separator/>
      </w:r>
    </w:p>
  </w:endnote>
  <w:endnote w:type="continuationSeparator" w:id="0">
    <w:p w:rsidR="00F52BE8" w:rsidRDefault="00F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C2" w:rsidRPr="0006143C" w:rsidRDefault="00F52BE8" w:rsidP="00DA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E8" w:rsidRDefault="00F52BE8">
      <w:pPr>
        <w:spacing w:after="0" w:line="240" w:lineRule="auto"/>
      </w:pPr>
      <w:r>
        <w:separator/>
      </w:r>
    </w:p>
  </w:footnote>
  <w:footnote w:type="continuationSeparator" w:id="0">
    <w:p w:rsidR="00F52BE8" w:rsidRDefault="00F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AC328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2735B"/>
    <w:multiLevelType w:val="hybridMultilevel"/>
    <w:tmpl w:val="1DF8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72848"/>
    <w:multiLevelType w:val="hybridMultilevel"/>
    <w:tmpl w:val="E864F9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17245"/>
    <w:multiLevelType w:val="hybridMultilevel"/>
    <w:tmpl w:val="2D10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9B0178"/>
    <w:multiLevelType w:val="multilevel"/>
    <w:tmpl w:val="7B165A32"/>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17A71"/>
    <w:multiLevelType w:val="hybridMultilevel"/>
    <w:tmpl w:val="6DCED382"/>
    <w:lvl w:ilvl="0" w:tplc="B5C6123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65"/>
    <w:rsid w:val="00012A14"/>
    <w:rsid w:val="0029589F"/>
    <w:rsid w:val="00494045"/>
    <w:rsid w:val="006438F9"/>
    <w:rsid w:val="00707265"/>
    <w:rsid w:val="007B021E"/>
    <w:rsid w:val="009E7EAE"/>
    <w:rsid w:val="00C0611B"/>
    <w:rsid w:val="00CC66B5"/>
    <w:rsid w:val="00EE294E"/>
    <w:rsid w:val="00F5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7F04"/>
  <w15:chartTrackingRefBased/>
  <w15:docId w15:val="{F5A302F4-43ED-4D32-BA8D-E8E1BFAA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7265"/>
  </w:style>
  <w:style w:type="paragraph" w:styleId="Heading1">
    <w:name w:val="heading 1"/>
    <w:basedOn w:val="Normal"/>
    <w:next w:val="Normal"/>
    <w:link w:val="Heading1Char"/>
    <w:uiPriority w:val="9"/>
    <w:qFormat/>
    <w:rsid w:val="00EE294E"/>
    <w:pPr>
      <w:keepNext/>
      <w:keepLines/>
      <w:pageBreakBefore/>
      <w:numPr>
        <w:numId w:val="7"/>
      </w:numPr>
      <w:spacing w:before="240" w:after="12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uiPriority w:val="9"/>
    <w:unhideWhenUsed/>
    <w:qFormat/>
    <w:rsid w:val="00EE294E"/>
    <w:pPr>
      <w:keepNext/>
      <w:keepLines/>
      <w:numPr>
        <w:ilvl w:val="1"/>
        <w:numId w:val="7"/>
      </w:numPr>
      <w:spacing w:before="120" w:after="120"/>
      <w:outlineLvl w:val="1"/>
    </w:pPr>
    <w:rPr>
      <w:rFonts w:asciiTheme="majorHAnsi" w:hAnsiTheme="majorHAnsi" w:cstheme="majorBidi"/>
      <w:color w:val="000000" w:themeColor="text1"/>
      <w:sz w:val="24"/>
      <w:szCs w:val="24"/>
    </w:rPr>
  </w:style>
  <w:style w:type="paragraph" w:styleId="Heading5">
    <w:name w:val="heading 5"/>
    <w:basedOn w:val="Normal"/>
    <w:next w:val="Normal"/>
    <w:link w:val="Heading5Char"/>
    <w:uiPriority w:val="9"/>
    <w:unhideWhenUsed/>
    <w:qFormat/>
    <w:rsid w:val="00EE29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65"/>
    <w:pPr>
      <w:ind w:left="720"/>
      <w:contextualSpacing/>
    </w:pPr>
  </w:style>
  <w:style w:type="table" w:styleId="TableGrid">
    <w:name w:val="Table Grid"/>
    <w:basedOn w:val="TableNormal"/>
    <w:uiPriority w:val="39"/>
    <w:rsid w:val="0070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265"/>
  </w:style>
  <w:style w:type="character" w:styleId="Hyperlink">
    <w:name w:val="Hyperlink"/>
    <w:basedOn w:val="DefaultParagraphFont"/>
    <w:uiPriority w:val="99"/>
    <w:unhideWhenUsed/>
    <w:rsid w:val="00707265"/>
    <w:rPr>
      <w:color w:val="0563C1" w:themeColor="hyperlink"/>
      <w:u w:val="single"/>
    </w:rPr>
  </w:style>
  <w:style w:type="character" w:customStyle="1" w:styleId="user-generated">
    <w:name w:val="user-generated"/>
    <w:basedOn w:val="DefaultParagraphFont"/>
    <w:rsid w:val="00707265"/>
  </w:style>
  <w:style w:type="table" w:customStyle="1" w:styleId="TableGrid1">
    <w:name w:val="Table Grid1"/>
    <w:basedOn w:val="TableNormal"/>
    <w:next w:val="TableGrid"/>
    <w:uiPriority w:val="39"/>
    <w:rsid w:val="0070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294E"/>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EE294E"/>
    <w:rPr>
      <w:rFonts w:asciiTheme="majorHAnsi" w:hAnsiTheme="majorHAnsi" w:cstheme="majorBidi"/>
      <w:color w:val="000000" w:themeColor="text1"/>
      <w:sz w:val="24"/>
      <w:szCs w:val="24"/>
    </w:rPr>
  </w:style>
  <w:style w:type="character" w:customStyle="1" w:styleId="Heading5Char">
    <w:name w:val="Heading 5 Char"/>
    <w:basedOn w:val="DefaultParagraphFont"/>
    <w:link w:val="Heading5"/>
    <w:uiPriority w:val="9"/>
    <w:rsid w:val="00EE294E"/>
    <w:rPr>
      <w:rFonts w:asciiTheme="majorHAnsi" w:eastAsiaTheme="majorEastAsia" w:hAnsiTheme="majorHAnsi" w:cstheme="majorBidi"/>
      <w:color w:val="2E74B5" w:themeColor="accent1" w:themeShade="BF"/>
    </w:rPr>
  </w:style>
  <w:style w:type="character" w:customStyle="1" w:styleId="xbe">
    <w:name w:val="_xbe"/>
    <w:basedOn w:val="DefaultParagraphFont"/>
    <w:rsid w:val="00EE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mailto:Office@abbeywoodsacademy.oxon.sch.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mailto:berinsfieldeyps@gmail.com" TargetMode="External"/><Relationship Id="rId29" Type="http://schemas.openxmlformats.org/officeDocument/2006/relationships/hyperlink" Target="mailto:receptioneag@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ogle.co.uk/search?espv=2&amp;biw=1600&amp;bih=755&amp;q=campus+youth+centre+at+berinsfield+phone&amp;stick=H4sIAAAAAAAAAOPgE-LWT9c3LMvLy6gwidfSz0620k_Oz8lJTS7JzM_Tz87LL89JTUlPjS9IzEvNKdbPSCyOL8jIz0u1ApMAyNvt6UAAAAA&amp;sa=X&amp;ved=0ahUKEwie98WowPnSAhWJKcAKHZZkDysQ6BMIZTAP" TargetMode="External"/><Relationship Id="rId5" Type="http://schemas.openxmlformats.org/officeDocument/2006/relationships/webSettings" Target="webSettings.xml"/><Relationship Id="rId15" Type="http://schemas.openxmlformats.org/officeDocument/2006/relationships/hyperlink" Target="http://mycouncil.oxfordshire.gov.uk/documents/s36119/CA_JAN2417R26%20-%20Daytime%20Support.pdf" TargetMode="External"/><Relationship Id="rId23" Type="http://schemas.openxmlformats.org/officeDocument/2006/relationships/hyperlink" Target="javascript:void(0)" TargetMode="External"/><Relationship Id="rId28" Type="http://schemas.openxmlformats.org/officeDocument/2006/relationships/hyperlink" Target="http://www.bivc.org.uk/" TargetMode="External"/><Relationship Id="rId10" Type="http://schemas.openxmlformats.org/officeDocument/2006/relationships/hyperlink" Target="mailto:Berinsfieldpc@aol.com"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yperlink" Target="mailto:Office@abbeywoodsacademy.oxon.sch.uk"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322D-04B9-4CDB-993C-066A8A0D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4</cp:revision>
  <dcterms:created xsi:type="dcterms:W3CDTF">2017-03-30T13:38:00Z</dcterms:created>
  <dcterms:modified xsi:type="dcterms:W3CDTF">2017-03-31T12:15:00Z</dcterms:modified>
</cp:coreProperties>
</file>